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1740F" w14:textId="48B91E15" w:rsidR="00CA1711" w:rsidRPr="00E32012" w:rsidRDefault="00CA1711" w:rsidP="00EE67B3">
      <w:pPr>
        <w:pStyle w:val="Balk9"/>
        <w:spacing w:after="120" w:line="360" w:lineRule="auto"/>
        <w:rPr>
          <w:rFonts w:ascii="Times New Roman" w:hAnsi="Times New Roman" w:cs="Times New Roman"/>
          <w:b/>
          <w:bCs/>
          <w:color w:val="auto"/>
          <w:sz w:val="36"/>
          <w:szCs w:val="36"/>
        </w:rPr>
      </w:pPr>
      <w:r w:rsidRPr="00E32012">
        <w:rPr>
          <w:rFonts w:ascii="Times New Roman" w:hAnsi="Times New Roman" w:cs="Times New Roman"/>
          <w:b/>
          <w:bCs/>
          <w:color w:val="auto"/>
          <w:sz w:val="36"/>
          <w:szCs w:val="36"/>
        </w:rPr>
        <w:t>1/1000 ÖLÇEKLİ UYGULAMA İMAR PLAN HÜKÜMLERİ</w:t>
      </w:r>
    </w:p>
    <w:p w14:paraId="39C5DEF1" w14:textId="0906FB8A" w:rsidR="00BC0C70" w:rsidRPr="00E32012" w:rsidRDefault="00BC0C70" w:rsidP="0054023C">
      <w:pPr>
        <w:pStyle w:val="Balk1"/>
        <w:rPr>
          <w:rFonts w:eastAsiaTheme="minorHAnsi"/>
          <w:b/>
          <w:bCs/>
        </w:rPr>
      </w:pPr>
      <w:r w:rsidRPr="00E32012">
        <w:rPr>
          <w:rFonts w:eastAsiaTheme="minorHAnsi"/>
          <w:b/>
          <w:bCs/>
        </w:rPr>
        <w:t>GENEL HÜKÜMLER</w:t>
      </w:r>
    </w:p>
    <w:p w14:paraId="5926C4D0" w14:textId="5D204362" w:rsidR="00F45398" w:rsidRPr="00E32012" w:rsidRDefault="00F45398">
      <w:pPr>
        <w:pStyle w:val="ListeParagraf"/>
        <w:numPr>
          <w:ilvl w:val="0"/>
          <w:numId w:val="1"/>
        </w:numPr>
        <w:tabs>
          <w:tab w:val="num" w:pos="928"/>
        </w:tabs>
        <w:spacing w:after="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PLANLAMA ALANI,</w:t>
      </w:r>
      <w:r w:rsidR="00A22AC1" w:rsidRPr="00E32012">
        <w:rPr>
          <w:rFonts w:ascii="Times New Roman" w:eastAsiaTheme="minorHAnsi" w:hAnsi="Times New Roman"/>
          <w:spacing w:val="22"/>
          <w:kern w:val="2"/>
          <w:sz w:val="24"/>
          <w:szCs w:val="24"/>
          <w14:ligatures w14:val="standardContextual"/>
        </w:rPr>
        <w:t xml:space="preserve"> </w:t>
      </w:r>
      <w:r w:rsidR="00A22AC1" w:rsidRPr="00E32012">
        <w:rPr>
          <w:rFonts w:ascii="Times New Roman" w:hAnsi="Times New Roman"/>
          <w:sz w:val="24"/>
          <w:szCs w:val="24"/>
        </w:rPr>
        <w:t>ÜNİVERSİTE, 100.YIL, KILAVUZLAR, KURTULUŞ, KAPULLU MAHALLELERİNİN VE BAŞKÖY (MÜCAVİR ALAN) SINIRLARI İÇİNDE KALAN 170 HA’LIK ALANI KAPSAMAKTADIR.</w:t>
      </w:r>
    </w:p>
    <w:p w14:paraId="116AB678" w14:textId="12DAB257" w:rsidR="00143F12" w:rsidRPr="00E32012" w:rsidRDefault="00FE013C">
      <w:pPr>
        <w:pStyle w:val="ListeParagraf"/>
        <w:numPr>
          <w:ilvl w:val="0"/>
          <w:numId w:val="1"/>
        </w:numPr>
        <w:spacing w:after="120" w:line="360" w:lineRule="auto"/>
        <w:jc w:val="both"/>
        <w:rPr>
          <w:rFonts w:ascii="Times New Roman" w:hAnsi="Times New Roman"/>
          <w:spacing w:val="22"/>
          <w:sz w:val="24"/>
          <w:szCs w:val="24"/>
        </w:rPr>
      </w:pPr>
      <w:r w:rsidRPr="00E32012">
        <w:rPr>
          <w:rFonts w:ascii="Times New Roman" w:eastAsiaTheme="minorHAnsi" w:hAnsi="Times New Roman"/>
          <w:spacing w:val="22"/>
          <w:kern w:val="2"/>
          <w:sz w:val="24"/>
          <w:szCs w:val="24"/>
          <w14:ligatures w14:val="standardContextual"/>
        </w:rPr>
        <w:t>AFET İŞLERİ GENEL MÜDÜRLÜĞÜNCE 16.02.2009 TARİHİNDE ONAYLANMIŞ İMAR PLANINA ESAS JEOLOJİK ETÜT VE RAPORLARINDA BELİRTİLEN HUSUSLARA UYULMAKLA BİRLİKTE JEOLOJİK –JEOTEKNİK ETÜT RAPORUNUN "SONUÇ VE ÖNERİLER" BÖLÜMÜNÜN YERLEŞİME UYGUNLUK DEĞERLENDİRMESİ İLE SUNULAN ARAZİ KULLANIMINA ESAS YAPILAŞMA KRİTERLERİ KENT BÜTÜNÜ REVİZYON + İLAVE İMAR PLANI İÇİN PLAN NOTU OLARAK KABUL EDİLİR.</w:t>
      </w:r>
    </w:p>
    <w:p w14:paraId="239C9877" w14:textId="77777777" w:rsidR="00AC6481" w:rsidRPr="00E32012" w:rsidRDefault="00FE013C">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JEOLOJİK ETÜT VERİLERİNE UYGUN OLARAK HAZIRLANACAK SONDAJLI, AYRINTILI JEOLOJİK VE JEOTEKNİK </w:t>
      </w:r>
      <w:proofErr w:type="spellStart"/>
      <w:r w:rsidRPr="00E32012">
        <w:rPr>
          <w:rFonts w:ascii="Times New Roman" w:eastAsiaTheme="minorHAnsi" w:hAnsi="Times New Roman"/>
          <w:spacing w:val="22"/>
          <w:kern w:val="2"/>
          <w:sz w:val="24"/>
          <w:szCs w:val="24"/>
          <w14:ligatures w14:val="standardContextual"/>
        </w:rPr>
        <w:t>ETÜDLER</w:t>
      </w:r>
      <w:proofErr w:type="spellEnd"/>
      <w:r w:rsidRPr="00E32012">
        <w:rPr>
          <w:rFonts w:ascii="Times New Roman" w:eastAsiaTheme="minorHAnsi" w:hAnsi="Times New Roman"/>
          <w:spacing w:val="22"/>
          <w:kern w:val="2"/>
          <w:sz w:val="24"/>
          <w:szCs w:val="24"/>
          <w14:ligatures w14:val="standardContextual"/>
        </w:rPr>
        <w:t xml:space="preserve"> YAPILMADAN YAPI RUHSATI VERİLEMEZ.</w:t>
      </w:r>
    </w:p>
    <w:p w14:paraId="2D0C79B2" w14:textId="10E7F42B" w:rsidR="00AC6481" w:rsidRPr="00E32012" w:rsidRDefault="00AC6481">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b/>
          <w:bCs/>
          <w:spacing w:val="22"/>
          <w:kern w:val="2"/>
          <w:sz w:val="24"/>
          <w:szCs w:val="24"/>
          <w14:ligatures w14:val="standardContextual"/>
        </w:rPr>
        <w:t>ETAPLAMA SINIRI</w:t>
      </w:r>
      <w:r w:rsidRPr="00E32012">
        <w:rPr>
          <w:rFonts w:ascii="Times New Roman" w:eastAsiaTheme="minorHAnsi" w:hAnsi="Times New Roman"/>
          <w:spacing w:val="22"/>
          <w:kern w:val="2"/>
          <w:sz w:val="24"/>
          <w:szCs w:val="24"/>
          <w14:ligatures w14:val="standardContextual"/>
        </w:rPr>
        <w:t>, BU PLANA GÖRE 18. MADDE UYGULAMASI DOĞRULTUSUNDA ARAZİ VE ARSA DÜZENLEMELERİNİN YAPILABİLECEĞİ ALANLARI TAKRİBİ OLARAK TARİF ETMEKTE OLUP MEVZUAT ŞARTLARINA GÖRE SINIRLAR 18. MADDE UYGULAMASI ÖNCESİNDE DEĞİŞTİRİLEBİLİR.</w:t>
      </w:r>
    </w:p>
    <w:p w14:paraId="26B318E8" w14:textId="639B2380" w:rsidR="00FE013C" w:rsidRPr="00E32012" w:rsidRDefault="00FE013C">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GELİŞME KONUT ALANLARINDA 3194 SAYILI KANUNUN 18.MADDESİ UYGULANMADAN RUHSAT VERİLEMEZ</w:t>
      </w:r>
      <w:r w:rsidR="00E54B98" w:rsidRPr="00E32012">
        <w:rPr>
          <w:rFonts w:ascii="Times New Roman" w:eastAsiaTheme="minorHAnsi" w:hAnsi="Times New Roman"/>
          <w:spacing w:val="22"/>
          <w:kern w:val="2"/>
          <w:sz w:val="24"/>
          <w:szCs w:val="24"/>
          <w14:ligatures w14:val="standardContextual"/>
        </w:rPr>
        <w:t>.</w:t>
      </w:r>
    </w:p>
    <w:p w14:paraId="59DE88C0" w14:textId="1218AC30" w:rsidR="00FE013C" w:rsidRPr="00E32012" w:rsidRDefault="00FE013C">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PARSELLERİN İMAR PLANINA GÖRE, KAMU KULLANIMINDA KALAN (</w:t>
      </w:r>
      <w:proofErr w:type="spellStart"/>
      <w:r w:rsidRPr="00E32012">
        <w:rPr>
          <w:rFonts w:ascii="Times New Roman" w:eastAsiaTheme="minorHAnsi" w:hAnsi="Times New Roman"/>
          <w:spacing w:val="22"/>
          <w:kern w:val="2"/>
          <w:sz w:val="24"/>
          <w:szCs w:val="24"/>
          <w14:ligatures w14:val="standardContextual"/>
        </w:rPr>
        <w:t>DOP</w:t>
      </w:r>
      <w:proofErr w:type="spellEnd"/>
      <w:r w:rsidRPr="00E32012">
        <w:rPr>
          <w:rFonts w:ascii="Times New Roman" w:eastAsiaTheme="minorHAnsi" w:hAnsi="Times New Roman"/>
          <w:spacing w:val="22"/>
          <w:kern w:val="2"/>
          <w:sz w:val="24"/>
          <w:szCs w:val="24"/>
          <w14:ligatures w14:val="standardContextual"/>
        </w:rPr>
        <w:t xml:space="preserve"> TANIMINA GİREN) MİKTARININ %4</w:t>
      </w:r>
      <w:r w:rsidR="00E54B98" w:rsidRPr="00E32012">
        <w:rPr>
          <w:rFonts w:ascii="Times New Roman" w:eastAsiaTheme="minorHAnsi" w:hAnsi="Times New Roman"/>
          <w:spacing w:val="22"/>
          <w:kern w:val="2"/>
          <w:sz w:val="24"/>
          <w:szCs w:val="24"/>
          <w14:ligatures w14:val="standardContextual"/>
        </w:rPr>
        <w:t>5</w:t>
      </w:r>
      <w:r w:rsidRPr="00E32012">
        <w:rPr>
          <w:rFonts w:ascii="Times New Roman" w:eastAsiaTheme="minorHAnsi" w:hAnsi="Times New Roman"/>
          <w:spacing w:val="22"/>
          <w:kern w:val="2"/>
          <w:sz w:val="24"/>
          <w:szCs w:val="24"/>
          <w14:ligatures w14:val="standardContextual"/>
        </w:rPr>
        <w:t>’</w:t>
      </w:r>
      <w:r w:rsidR="00E54B98" w:rsidRPr="00E32012">
        <w:rPr>
          <w:rFonts w:ascii="Times New Roman" w:eastAsiaTheme="minorHAnsi" w:hAnsi="Times New Roman"/>
          <w:spacing w:val="22"/>
          <w:kern w:val="2"/>
          <w:sz w:val="24"/>
          <w:szCs w:val="24"/>
          <w14:ligatures w14:val="standardContextual"/>
        </w:rPr>
        <w:t>İ</w:t>
      </w:r>
      <w:r w:rsidRPr="00E32012">
        <w:rPr>
          <w:rFonts w:ascii="Times New Roman" w:eastAsiaTheme="minorHAnsi" w:hAnsi="Times New Roman"/>
          <w:spacing w:val="22"/>
          <w:kern w:val="2"/>
          <w:sz w:val="24"/>
          <w:szCs w:val="24"/>
          <w14:ligatures w14:val="standardContextual"/>
        </w:rPr>
        <w:t>N ÜZERİN</w:t>
      </w:r>
      <w:r w:rsidR="00E54B98" w:rsidRPr="00E32012">
        <w:rPr>
          <w:rFonts w:ascii="Times New Roman" w:eastAsiaTheme="minorHAnsi" w:hAnsi="Times New Roman"/>
          <w:spacing w:val="22"/>
          <w:kern w:val="2"/>
          <w:sz w:val="24"/>
          <w:szCs w:val="24"/>
          <w14:ligatures w14:val="standardContextual"/>
        </w:rPr>
        <w:t>D</w:t>
      </w:r>
      <w:r w:rsidRPr="00E32012">
        <w:rPr>
          <w:rFonts w:ascii="Times New Roman" w:eastAsiaTheme="minorHAnsi" w:hAnsi="Times New Roman"/>
          <w:spacing w:val="22"/>
          <w:kern w:val="2"/>
          <w:sz w:val="24"/>
          <w:szCs w:val="24"/>
          <w14:ligatures w14:val="standardContextual"/>
        </w:rPr>
        <w:t xml:space="preserve">E OLMASI HALİNDE, İLGİLİ KURUM YA DA BELEDİYE LEHİNE TERK EDİLMEDEN İNŞAAT RUHSATI VERİLEMEZ. BU YÖNTEMLE </w:t>
      </w:r>
      <w:r w:rsidR="00E54B98" w:rsidRPr="00E32012">
        <w:rPr>
          <w:rFonts w:ascii="Times New Roman" w:eastAsiaTheme="minorHAnsi" w:hAnsi="Times New Roman"/>
          <w:spacing w:val="22"/>
          <w:kern w:val="2"/>
          <w:sz w:val="24"/>
          <w:szCs w:val="24"/>
          <w14:ligatures w14:val="standardContextual"/>
        </w:rPr>
        <w:t xml:space="preserve">(%45 TEN FAZLASI) </w:t>
      </w:r>
      <w:r w:rsidRPr="00E32012">
        <w:rPr>
          <w:rFonts w:ascii="Times New Roman" w:eastAsiaTheme="minorHAnsi" w:hAnsi="Times New Roman"/>
          <w:spacing w:val="22"/>
          <w:kern w:val="2"/>
          <w:sz w:val="24"/>
          <w:szCs w:val="24"/>
          <w14:ligatures w14:val="standardContextual"/>
        </w:rPr>
        <w:t xml:space="preserve">TERK EDİLECEK MİKTARIN %25’İ ORANINDAKİ </w:t>
      </w:r>
      <w:r w:rsidR="00E54B98" w:rsidRPr="00E32012">
        <w:rPr>
          <w:rFonts w:ascii="Times New Roman" w:eastAsiaTheme="minorHAnsi" w:hAnsi="Times New Roman"/>
          <w:spacing w:val="22"/>
          <w:kern w:val="2"/>
          <w:sz w:val="24"/>
          <w:szCs w:val="24"/>
          <w14:ligatures w14:val="standardContextual"/>
        </w:rPr>
        <w:t>EMSAL</w:t>
      </w:r>
      <w:r w:rsidRPr="00E32012">
        <w:rPr>
          <w:rFonts w:ascii="Times New Roman" w:eastAsiaTheme="minorHAnsi" w:hAnsi="Times New Roman"/>
          <w:spacing w:val="22"/>
          <w:kern w:val="2"/>
          <w:sz w:val="24"/>
          <w:szCs w:val="24"/>
          <w14:ligatures w14:val="standardContextual"/>
        </w:rPr>
        <w:t xml:space="preserve"> ALANI İMAR PARSELİNİN EMSAL DEĞERİNİN %10’UNU GEÇMEMEK VE ÇEKME MESAFELERİ İÇERİSİNDE KALMAK KAYDI İLE İMAR PARSELİNİN TOPLAM EMSAL ALANINA İLAVE </w:t>
      </w:r>
      <w:r w:rsidRPr="00E32012">
        <w:rPr>
          <w:rFonts w:ascii="Times New Roman" w:eastAsiaTheme="minorHAnsi" w:hAnsi="Times New Roman"/>
          <w:spacing w:val="22"/>
          <w:kern w:val="2"/>
          <w:sz w:val="24"/>
          <w:szCs w:val="24"/>
          <w14:ligatures w14:val="standardContextual"/>
        </w:rPr>
        <w:lastRenderedPageBreak/>
        <w:t>EDİLEBİLİR. PARSEL İÇERİSİNDE EMSALİN TAMAMININ KULLANILAMAMASI DURUMUNDA İLGİLİ KANUN VE YÖNETMELİKLERE UYGUN OLMAK KAYDI İLE TABAN ALANINDA DEĞİŞİKLİK YAPMAYA İDARE YETKİLİDİR</w:t>
      </w:r>
      <w:r w:rsidR="00E54B98" w:rsidRPr="00E32012">
        <w:rPr>
          <w:rFonts w:ascii="Times New Roman" w:eastAsiaTheme="minorHAnsi" w:hAnsi="Times New Roman"/>
          <w:spacing w:val="22"/>
          <w:kern w:val="2"/>
          <w:sz w:val="24"/>
          <w:szCs w:val="24"/>
          <w14:ligatures w14:val="standardContextual"/>
        </w:rPr>
        <w:t>.</w:t>
      </w:r>
    </w:p>
    <w:p w14:paraId="2C2A57FB" w14:textId="328F1DBF" w:rsidR="00FE013C" w:rsidRPr="00E32012" w:rsidRDefault="00FE013C">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İMAR PLANI ONAMA SINIRLARINDA KALAN ALANLARDAKİ İMAR UYGULAMASI VE PARSELASYON İŞLEMLERİ BELİRLİ BÜTÜNLÜK TAŞIYACAK ŞEKİLDE VE BELEDİYESİNİN UYGUN GÖRDÜĞÜ BÜYÜKLÜKTE VE ALANDA ETAPLAR HALİNDE YAPILABİLİR.</w:t>
      </w:r>
    </w:p>
    <w:p w14:paraId="08766455" w14:textId="056F5B08" w:rsidR="00FE013C" w:rsidRPr="00E32012" w:rsidRDefault="00FE013C">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İMAR PARSELLERİ ELDE EDİLMEDEN, YOL, YEŞİL ALAN, OTOPARK GİBİ ORTAK KULLANIM ALANLARININ KAMUYA TERKİ SAĞLANMADAN, İNŞAAT RUHSATI VERİLEMEZ. YAPILARIN İNŞAAT ALANI HESABI NET PARSEL (İMAR PARSELİ) ÜZERİNDEN YAPILACAKTIR.</w:t>
      </w:r>
    </w:p>
    <w:p w14:paraId="40F3BA64" w14:textId="1FAC67F2" w:rsidR="00FE013C" w:rsidRPr="00E32012" w:rsidRDefault="00FE013C">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PROJELERDE CEPHE ÖZELLİKLERİ, MALZEME VE RENK SEÇİMİNDE BELEDİYE YETKİLİDİR.</w:t>
      </w:r>
    </w:p>
    <w:p w14:paraId="16609668" w14:textId="77777777" w:rsidR="0054023C" w:rsidRPr="00E32012" w:rsidRDefault="00FE013C">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BİNA ÇATILARINDA GÜNEŞ ENERJİ SİSTEMLERİ KULLANILMASI HALİNDE, KULLANILAN GÜNEŞ PANELLERİNİN UYGUN EĞİMLE ÇATIYA GÖMÜLMESİ ZORUNLUDUR. BU SİSTEMLERİN BAHÇEDE ÇÖZÜLMESİ HALİNDE YAPILACAK İMALATLAR RUHSATA TABİİ DEĞİLDİR.</w:t>
      </w:r>
    </w:p>
    <w:p w14:paraId="19716FBC" w14:textId="63FA5A21" w:rsidR="00FE013C" w:rsidRPr="00E32012" w:rsidRDefault="00FE013C">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İMAR PLANINA UYGUN OLARAK HAZIRLANACAK PARSELASYON PLANLARI ONAYLANIP, İMAR PARSELLERİNİN TAPUSU ALINIP ÜST VE ALT YAPI PROJELERİ TASDİK EDİLMEDEN İNŞAAT İZNİ VERİLEMEZ.</w:t>
      </w:r>
    </w:p>
    <w:p w14:paraId="10DCB6A1" w14:textId="670673FD" w:rsidR="00FE013C" w:rsidRPr="00E32012" w:rsidRDefault="00FE013C">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PLANLARDA YEŞİL ALAN OLARAK KULLANILACAK ALANLARDA BÜFE, </w:t>
      </w:r>
      <w:proofErr w:type="spellStart"/>
      <w:r w:rsidRPr="00E32012">
        <w:rPr>
          <w:rFonts w:ascii="Times New Roman" w:eastAsiaTheme="minorHAnsi" w:hAnsi="Times New Roman"/>
          <w:spacing w:val="22"/>
          <w:kern w:val="2"/>
          <w:sz w:val="24"/>
          <w:szCs w:val="24"/>
          <w14:ligatures w14:val="standardContextual"/>
        </w:rPr>
        <w:t>WC</w:t>
      </w:r>
      <w:proofErr w:type="spellEnd"/>
      <w:r w:rsidRPr="00E32012">
        <w:rPr>
          <w:rFonts w:ascii="Times New Roman" w:eastAsiaTheme="minorHAnsi" w:hAnsi="Times New Roman"/>
          <w:spacing w:val="22"/>
          <w:kern w:val="2"/>
          <w:sz w:val="24"/>
          <w:szCs w:val="24"/>
          <w14:ligatures w14:val="standardContextual"/>
        </w:rPr>
        <w:t xml:space="preserve">, TRAFO, ÇAY BAHÇESİ VE İLGİLİ MÜŞTEMİLATI SÖKÜLÜP TAKILABİLEN PORTATİF YAPI ELEMANLARI YAPILABİLİR. </w:t>
      </w:r>
    </w:p>
    <w:p w14:paraId="782EB58B" w14:textId="2F8D49B5" w:rsidR="00FE013C" w:rsidRPr="00E32012" w:rsidRDefault="00FE013C">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proofErr w:type="spellStart"/>
      <w:r w:rsidRPr="00E32012">
        <w:rPr>
          <w:rFonts w:ascii="Times New Roman" w:eastAsiaTheme="minorHAnsi" w:hAnsi="Times New Roman"/>
          <w:spacing w:val="22"/>
          <w:kern w:val="2"/>
          <w:sz w:val="24"/>
          <w:szCs w:val="24"/>
          <w14:ligatures w14:val="standardContextual"/>
        </w:rPr>
        <w:t>IMAR</w:t>
      </w:r>
      <w:proofErr w:type="spellEnd"/>
      <w:r w:rsidRPr="00E32012">
        <w:rPr>
          <w:rFonts w:ascii="Times New Roman" w:eastAsiaTheme="minorHAnsi" w:hAnsi="Times New Roman"/>
          <w:spacing w:val="22"/>
          <w:kern w:val="2"/>
          <w:sz w:val="24"/>
          <w:szCs w:val="24"/>
          <w14:ligatures w14:val="standardContextual"/>
        </w:rPr>
        <w:t xml:space="preserve"> DURUMU VE RUHSAT ALMADAN ÖNCE PARSELİN TOPOGRAFYASINI </w:t>
      </w:r>
      <w:proofErr w:type="spellStart"/>
      <w:r w:rsidRPr="00E32012">
        <w:rPr>
          <w:rFonts w:ascii="Times New Roman" w:eastAsiaTheme="minorHAnsi" w:hAnsi="Times New Roman"/>
          <w:spacing w:val="22"/>
          <w:kern w:val="2"/>
          <w:sz w:val="24"/>
          <w:szCs w:val="24"/>
          <w14:ligatures w14:val="standardContextual"/>
        </w:rPr>
        <w:t>DEĞİSTİRMEK</w:t>
      </w:r>
      <w:proofErr w:type="spellEnd"/>
      <w:r w:rsidRPr="00E32012">
        <w:rPr>
          <w:rFonts w:ascii="Times New Roman" w:eastAsiaTheme="minorHAnsi" w:hAnsi="Times New Roman"/>
          <w:spacing w:val="22"/>
          <w:kern w:val="2"/>
          <w:sz w:val="24"/>
          <w:szCs w:val="24"/>
          <w14:ligatures w14:val="standardContextual"/>
        </w:rPr>
        <w:t xml:space="preserve"> AMACI İLE HAFRİYAT VE DOLGU YAPILAMAZ. SETLER TANZİM EDİLEMEZ. ANCAK, İMAR DURUMU VERİLİP BUNA UYGUN MİMARİ AVAN PROJESİ ONAYLATILMASI </w:t>
      </w:r>
      <w:r w:rsidRPr="00E32012">
        <w:rPr>
          <w:rFonts w:ascii="Times New Roman" w:eastAsiaTheme="minorHAnsi" w:hAnsi="Times New Roman"/>
          <w:spacing w:val="22"/>
          <w:kern w:val="2"/>
          <w:sz w:val="24"/>
          <w:szCs w:val="24"/>
          <w14:ligatures w14:val="standardContextual"/>
        </w:rPr>
        <w:lastRenderedPageBreak/>
        <w:t>HALİNDE, ZEMİN VE TEMEL SİSTEMİ AÇISINDAN GEREKLİ GÖRÜLEN ÖZEL HALLERDE BELEDİYECE KAZI İZNİ VERİLEBİLİR.</w:t>
      </w:r>
    </w:p>
    <w:p w14:paraId="2B9D7204" w14:textId="77777777" w:rsidR="00FE013C" w:rsidRPr="00E32012" w:rsidRDefault="00FE013C">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İFRAZ VEYA UYGULAMA SONUCUNDA ORTAYA ÇIKAN, YÖNETMELİKTE TANIMLANAN ASGARİ BİNA ÖLÇÜLERİNİN SIĞMADIĞI ARTIK PARSELLER BELEDİYE LEHİNE TERK EDİLMEDEN İNŞAAT RUHSATI VERİLEMEZ. BU PARÇALARA AİT İNŞAAT HAKKI ANA PARSELDE DEĞERLENDİRİLEMEZ.</w:t>
      </w:r>
    </w:p>
    <w:p w14:paraId="04AD91B3" w14:textId="501D6CCA" w:rsidR="00FE013C" w:rsidRPr="00E32012" w:rsidRDefault="00FE013C">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İLGİLİ KURUMLARDAN GÖRÜŞ ALINMADAN UYGULAMA YAPILAMAZ.</w:t>
      </w:r>
      <w:r w:rsidR="002B4426" w:rsidRPr="00E32012">
        <w:rPr>
          <w:rFonts w:ascii="Times New Roman" w:eastAsiaTheme="minorHAnsi" w:hAnsi="Times New Roman"/>
          <w:spacing w:val="22"/>
          <w:kern w:val="2"/>
          <w:sz w:val="24"/>
          <w:szCs w:val="24"/>
          <w14:ligatures w14:val="standardContextual"/>
        </w:rPr>
        <w:t xml:space="preserve"> </w:t>
      </w:r>
      <w:r w:rsidRPr="00E32012">
        <w:rPr>
          <w:rFonts w:ascii="Times New Roman" w:eastAsiaTheme="minorHAnsi" w:hAnsi="Times New Roman"/>
          <w:spacing w:val="22"/>
          <w:kern w:val="2"/>
          <w:sz w:val="24"/>
          <w:szCs w:val="24"/>
          <w14:ligatures w14:val="standardContextual"/>
        </w:rPr>
        <w:t>(SU-KAN.</w:t>
      </w:r>
      <w:r w:rsidR="00BD7978" w:rsidRPr="00E32012">
        <w:rPr>
          <w:rFonts w:ascii="Times New Roman" w:eastAsiaTheme="minorHAnsi" w:hAnsi="Times New Roman"/>
          <w:spacing w:val="22"/>
          <w:kern w:val="2"/>
          <w:sz w:val="24"/>
          <w:szCs w:val="24"/>
          <w14:ligatures w14:val="standardContextual"/>
        </w:rPr>
        <w:t xml:space="preserve">, </w:t>
      </w:r>
      <w:r w:rsidRPr="00E32012">
        <w:rPr>
          <w:rFonts w:ascii="Times New Roman" w:eastAsiaTheme="minorHAnsi" w:hAnsi="Times New Roman"/>
          <w:spacing w:val="22"/>
          <w:kern w:val="2"/>
          <w:sz w:val="24"/>
          <w:szCs w:val="24"/>
          <w14:ligatures w14:val="standardContextual"/>
        </w:rPr>
        <w:t>DRENAJ, TELEKOM, ELEKTRİK, DOĞALGAZ)</w:t>
      </w:r>
    </w:p>
    <w:p w14:paraId="7BCAE862" w14:textId="2BF61134" w:rsidR="00FE013C" w:rsidRPr="00E32012" w:rsidRDefault="00FE013C">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OTOPARK YÖNETMELİĞİNE UYULACAKTIR. TÜM FONKSİYON ALANLARINDA YÖNETMELİK VE PLAN NOTLARINA GÖRE İSTENEN SAYIDA OTOPARK, ÖNCELİKLE PARSELİ İÇİNDE ÇÖZÜLECEKTİR.</w:t>
      </w:r>
    </w:p>
    <w:p w14:paraId="5CB2E7C8" w14:textId="4270E6AF" w:rsidR="00FE013C" w:rsidRPr="00E32012" w:rsidRDefault="00FE013C">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PLANLAMA ALANINA YÖNELİK HANE HALKI BÜYÜKLÜĞÜ, BİRİM KONUT BÜYÜKLÜĞÜ </w:t>
      </w:r>
      <w:proofErr w:type="spellStart"/>
      <w:r w:rsidRPr="00E32012">
        <w:rPr>
          <w:rFonts w:ascii="Times New Roman" w:eastAsiaTheme="minorHAnsi" w:hAnsi="Times New Roman"/>
          <w:spacing w:val="22"/>
          <w:kern w:val="2"/>
          <w:sz w:val="24"/>
          <w:szCs w:val="24"/>
          <w14:ligatures w14:val="standardContextual"/>
        </w:rPr>
        <w:t>V.B</w:t>
      </w:r>
      <w:proofErr w:type="spellEnd"/>
      <w:r w:rsidRPr="00E32012">
        <w:rPr>
          <w:rFonts w:ascii="Times New Roman" w:eastAsiaTheme="minorHAnsi" w:hAnsi="Times New Roman"/>
          <w:spacing w:val="22"/>
          <w:kern w:val="2"/>
          <w:sz w:val="24"/>
          <w:szCs w:val="24"/>
          <w14:ligatures w14:val="standardContextual"/>
        </w:rPr>
        <w:t xml:space="preserve">. NÜFUS PARAMETRELERİNE İLİŞKİN </w:t>
      </w:r>
      <w:r w:rsidR="00A47556" w:rsidRPr="00E32012">
        <w:rPr>
          <w:rFonts w:ascii="Times New Roman" w:eastAsiaTheme="minorHAnsi" w:hAnsi="Times New Roman"/>
          <w:spacing w:val="22"/>
          <w:kern w:val="2"/>
          <w:sz w:val="24"/>
          <w:szCs w:val="24"/>
          <w14:ligatures w14:val="standardContextual"/>
        </w:rPr>
        <w:t>03.06.2015 T.T.’</w:t>
      </w:r>
      <w:proofErr w:type="spellStart"/>
      <w:r w:rsidR="00A47556" w:rsidRPr="00E32012">
        <w:rPr>
          <w:rFonts w:ascii="Times New Roman" w:eastAsiaTheme="minorHAnsi" w:hAnsi="Times New Roman"/>
          <w:spacing w:val="22"/>
          <w:kern w:val="2"/>
          <w:sz w:val="24"/>
          <w:szCs w:val="24"/>
          <w14:ligatures w14:val="standardContextual"/>
        </w:rPr>
        <w:t>Lİ</w:t>
      </w:r>
      <w:proofErr w:type="spellEnd"/>
      <w:r w:rsidR="00A47556" w:rsidRPr="00E32012">
        <w:rPr>
          <w:rFonts w:ascii="Times New Roman" w:eastAsiaTheme="minorHAnsi" w:hAnsi="Times New Roman"/>
          <w:spacing w:val="22"/>
          <w:kern w:val="2"/>
          <w:sz w:val="24"/>
          <w:szCs w:val="24"/>
          <w14:ligatures w14:val="standardContextual"/>
        </w:rPr>
        <w:t xml:space="preserve"> KARABÜK (MERKEZ)</w:t>
      </w:r>
      <w:r w:rsidR="002B4426" w:rsidRPr="00E32012">
        <w:rPr>
          <w:rFonts w:ascii="Times New Roman" w:eastAsiaTheme="minorHAnsi" w:hAnsi="Times New Roman"/>
          <w:spacing w:val="22"/>
          <w:kern w:val="2"/>
          <w:sz w:val="24"/>
          <w:szCs w:val="24"/>
          <w14:ligatures w14:val="standardContextual"/>
        </w:rPr>
        <w:t xml:space="preserve"> </w:t>
      </w:r>
      <w:r w:rsidR="00A47556" w:rsidRPr="00E32012">
        <w:rPr>
          <w:rFonts w:ascii="Times New Roman" w:eastAsiaTheme="minorHAnsi" w:hAnsi="Times New Roman"/>
          <w:spacing w:val="22"/>
          <w:kern w:val="2"/>
          <w:sz w:val="24"/>
          <w:szCs w:val="24"/>
          <w14:ligatures w14:val="standardContextual"/>
        </w:rPr>
        <w:t xml:space="preserve">KENT BÜTÜNÜ </w:t>
      </w:r>
      <w:r w:rsidR="001E1ADF" w:rsidRPr="00E32012">
        <w:rPr>
          <w:rFonts w:ascii="Times New Roman" w:eastAsiaTheme="minorHAnsi" w:hAnsi="Times New Roman"/>
          <w:spacing w:val="22"/>
          <w:kern w:val="2"/>
          <w:sz w:val="24"/>
          <w:szCs w:val="24"/>
          <w14:ligatures w14:val="standardContextual"/>
        </w:rPr>
        <w:t>UYGULAMA</w:t>
      </w:r>
      <w:r w:rsidR="00A47556" w:rsidRPr="00E32012">
        <w:rPr>
          <w:rFonts w:ascii="Times New Roman" w:eastAsiaTheme="minorHAnsi" w:hAnsi="Times New Roman"/>
          <w:spacing w:val="22"/>
          <w:kern w:val="2"/>
          <w:sz w:val="24"/>
          <w:szCs w:val="24"/>
          <w14:ligatures w14:val="standardContextual"/>
        </w:rPr>
        <w:t xml:space="preserve"> İMAR PLANI PLAN </w:t>
      </w:r>
      <w:r w:rsidRPr="00E32012">
        <w:rPr>
          <w:rFonts w:ascii="Times New Roman" w:eastAsiaTheme="minorHAnsi" w:hAnsi="Times New Roman"/>
          <w:spacing w:val="22"/>
          <w:kern w:val="2"/>
          <w:sz w:val="24"/>
          <w:szCs w:val="24"/>
          <w14:ligatures w14:val="standardContextual"/>
        </w:rPr>
        <w:t xml:space="preserve">NOTLARINDA BELİRTİLEN ŞARTLAR GEÇERLİDİR. BUNA GÖRE KİŞİ BAŞINA DÜŞEN İNŞAAT ALANI 39 M² </w:t>
      </w:r>
      <w:proofErr w:type="spellStart"/>
      <w:r w:rsidRPr="00E32012">
        <w:rPr>
          <w:rFonts w:ascii="Times New Roman" w:eastAsiaTheme="minorHAnsi" w:hAnsi="Times New Roman"/>
          <w:spacing w:val="22"/>
          <w:kern w:val="2"/>
          <w:sz w:val="24"/>
          <w:szCs w:val="24"/>
          <w14:ligatures w14:val="standardContextual"/>
        </w:rPr>
        <w:t>DİR</w:t>
      </w:r>
      <w:proofErr w:type="spellEnd"/>
      <w:r w:rsidRPr="00E32012">
        <w:rPr>
          <w:rFonts w:ascii="Times New Roman" w:eastAsiaTheme="minorHAnsi" w:hAnsi="Times New Roman"/>
          <w:spacing w:val="22"/>
          <w:kern w:val="2"/>
          <w:sz w:val="24"/>
          <w:szCs w:val="24"/>
          <w14:ligatures w14:val="standardContextual"/>
        </w:rPr>
        <w:t>.</w:t>
      </w:r>
    </w:p>
    <w:p w14:paraId="410872B1" w14:textId="24A669D8" w:rsidR="00FE013C" w:rsidRPr="00E32012" w:rsidRDefault="00FE013C">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YOL DARALTMAMAK VE KOMŞU PARSELLERLE CEPHE HATTINI BOZMAMAK KAYDI İLE, EN FAZLA 3 METREYE KADAR, İMAR PARSELİ İLE ADAKENARI ARASINDAKİ UYUŞMAZLIKLARI DÜZELTMEYE BELEDİYESİ YETKİLİDİR</w:t>
      </w:r>
    </w:p>
    <w:p w14:paraId="7C24D8AC" w14:textId="58321343" w:rsidR="00FE013C" w:rsidRPr="00E32012" w:rsidRDefault="00FE013C">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BÜYÜKLÜĞÜ 1000 M2 VE ÜZERİ PARSELLERDE PEYZAJ PROJESİ YAPILMADAN İNŞAAT RUHSATI VERİLEMEZ. HER BİR BAĞIMSIZ BÖLÜM İÇİN 2 ADET AĞAÇ DİKİLMESİ, 2500 m² </w:t>
      </w:r>
      <w:proofErr w:type="spellStart"/>
      <w:r w:rsidRPr="00E32012">
        <w:rPr>
          <w:rFonts w:ascii="Times New Roman" w:eastAsiaTheme="minorHAnsi" w:hAnsi="Times New Roman"/>
          <w:spacing w:val="22"/>
          <w:kern w:val="2"/>
          <w:sz w:val="24"/>
          <w:szCs w:val="24"/>
          <w14:ligatures w14:val="standardContextual"/>
        </w:rPr>
        <w:t>Yİ</w:t>
      </w:r>
      <w:proofErr w:type="spellEnd"/>
      <w:r w:rsidRPr="00E32012">
        <w:rPr>
          <w:rFonts w:ascii="Times New Roman" w:eastAsiaTheme="minorHAnsi" w:hAnsi="Times New Roman"/>
          <w:spacing w:val="22"/>
          <w:kern w:val="2"/>
          <w:sz w:val="24"/>
          <w:szCs w:val="24"/>
          <w14:ligatures w14:val="standardContextual"/>
        </w:rPr>
        <w:t xml:space="preserve"> GEÇEN PARSELLERDE VAZİYET PLANINDA ÇOCUK OYUN ALANI PROJELENDİRİLMESİ ZORUNLUDUR. BUNLARIN UYGULAMASI YAPILMADAN İSKÂN RUHSATI KESİNLİKLE VERİLEMEZ.</w:t>
      </w:r>
    </w:p>
    <w:p w14:paraId="10868909" w14:textId="3098B8A2" w:rsidR="00FE013C" w:rsidRPr="00E32012" w:rsidRDefault="00FE013C">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ASGARİ 30 DAİRELİK TOPLU UYGULAMALARDA HİDROLİK ESASA BAĞLI OLARAK YERALTI ÇÖP KONTEYNERLERİ YAPILMASI ZORUNLUDUR. BELEDİYENİN TESPİT EDECEĞİ YERDE YERALTI KONTEYNERİ KONULMAYAN YERLERE İSKAN RUHSATI VERİLEMEZ.  </w:t>
      </w:r>
    </w:p>
    <w:p w14:paraId="29FF11A8" w14:textId="4A8CC8E9" w:rsidR="00FE013C" w:rsidRPr="00E32012" w:rsidRDefault="00FE013C">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lastRenderedPageBreak/>
        <w:t xml:space="preserve">ÇATI VE ÇEKME </w:t>
      </w:r>
      <w:r w:rsidR="00EE67B3" w:rsidRPr="00E32012">
        <w:rPr>
          <w:rFonts w:ascii="Times New Roman" w:eastAsiaTheme="minorHAnsi" w:hAnsi="Times New Roman"/>
          <w:spacing w:val="22"/>
          <w:kern w:val="2"/>
          <w:sz w:val="24"/>
          <w:szCs w:val="24"/>
          <w14:ligatures w14:val="standardContextual"/>
        </w:rPr>
        <w:t>KATI YAPILAMAZ</w:t>
      </w:r>
      <w:r w:rsidRPr="00E32012">
        <w:rPr>
          <w:rFonts w:ascii="Times New Roman" w:eastAsiaTheme="minorHAnsi" w:hAnsi="Times New Roman"/>
          <w:spacing w:val="22"/>
          <w:kern w:val="2"/>
          <w:sz w:val="24"/>
          <w:szCs w:val="24"/>
          <w14:ligatures w14:val="standardContextual"/>
        </w:rPr>
        <w:t xml:space="preserve"> ANCAK PLANLI ALANLAR İMAR YÖNETMELİĞİNE UYGUN OLARAK SON KAT İLE BAĞLANTILI ÇATI ARASI PİYES OLUŞTURULABİLİR. ÇATI EĞİMİNİ YÖNETMELİKTEKİ SINIRLAR BAKİ KALMAK KAYDIYLA BELİRLEMEYE BELEDİYE YETKİLİDİR. MÜNFERİT YAPILARDA TERAS ÇATI YAPILAMAZ BİNALARIN ÇATI ÖRTÜSÜ İLE BİTİRİLMESİ ESASTIR. ANCAK, ADA BAZLI UYGULAMALARDA TERAS UYGULAMALARI YAPIP YAPMAMAYA BELEDİYE YETKİLİDİR.</w:t>
      </w:r>
    </w:p>
    <w:p w14:paraId="489CE99F" w14:textId="77777777" w:rsidR="00FE013C" w:rsidRPr="00E32012" w:rsidRDefault="00FE013C">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PLAN ÜZERİNDE BELİRTİLMEDİĞİ DURUMLARDA ÖN, YAN VE ARKA BAHÇE MESAFELERİ YÖNETMELİK HÜKÜMLERİ, MEVCUT OLUŞUM, KADASTRAL DURUM DİKKATE ALINARAK BELEDİYECE BELİRLENİR. ARKA BAHÇE MESAFESİNDE H/2 UYGULANMAZ.</w:t>
      </w:r>
    </w:p>
    <w:p w14:paraId="3C7C28BA" w14:textId="38029E91" w:rsidR="00FE013C" w:rsidRPr="00E32012" w:rsidRDefault="00FE013C">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GELİŞME ALANLARINDA YAPILARA AİT ÇIKMALAR HİÇBİR ŞEKİLDE MÜLKİYETİ DIŞINA TAŞAMAZLAR. İMAR PLANINDA, ÖN VE YAN BAHÇE ÇEKME MESAFESİ İLE </w:t>
      </w:r>
      <w:proofErr w:type="spellStart"/>
      <w:r w:rsidRPr="00E32012">
        <w:rPr>
          <w:rFonts w:ascii="Times New Roman" w:eastAsiaTheme="minorHAnsi" w:hAnsi="Times New Roman"/>
          <w:spacing w:val="22"/>
          <w:kern w:val="2"/>
          <w:sz w:val="24"/>
          <w:szCs w:val="24"/>
          <w14:ligatures w14:val="standardContextual"/>
        </w:rPr>
        <w:t>TAKS-KAKS</w:t>
      </w:r>
      <w:proofErr w:type="spellEnd"/>
      <w:r w:rsidRPr="00E32012">
        <w:rPr>
          <w:rFonts w:ascii="Times New Roman" w:eastAsiaTheme="minorHAnsi" w:hAnsi="Times New Roman"/>
          <w:spacing w:val="22"/>
          <w:kern w:val="2"/>
          <w:sz w:val="24"/>
          <w:szCs w:val="24"/>
          <w14:ligatures w14:val="standardContextual"/>
        </w:rPr>
        <w:t xml:space="preserve"> VERİLMEMİŞ ADALARDA; MEVCUT İMAR PLANINA GÖRE YAPILMIŞ RUHSATLI YAPILAR ADA GENELİNDE YA DA ADANIN BİR YOLA CEPHELİ KESİMİNDE %50 ORANINDA YAPILANMASINI TAMAMLAMIŞ İSE, </w:t>
      </w:r>
      <w:r w:rsidR="00EE67B3" w:rsidRPr="00E32012">
        <w:rPr>
          <w:rFonts w:ascii="Times New Roman" w:eastAsiaTheme="minorHAnsi" w:hAnsi="Times New Roman"/>
          <w:spacing w:val="22"/>
          <w:kern w:val="2"/>
          <w:sz w:val="24"/>
          <w:szCs w:val="24"/>
          <w14:ligatures w14:val="standardContextual"/>
        </w:rPr>
        <w:t>ÇIKMALARI RUHSATLI</w:t>
      </w:r>
      <w:r w:rsidRPr="00E32012">
        <w:rPr>
          <w:rFonts w:ascii="Times New Roman" w:eastAsiaTheme="minorHAnsi" w:hAnsi="Times New Roman"/>
          <w:spacing w:val="22"/>
          <w:kern w:val="2"/>
          <w:sz w:val="24"/>
          <w:szCs w:val="24"/>
          <w14:ligatures w14:val="standardContextual"/>
        </w:rPr>
        <w:t xml:space="preserve"> YAPILARA UYGUN OLARAK BELİRLEMEYE BELEDİYESİ YETKİLİDİR. TÜM CEPHE BOYUNCA OLMAK ZEMİN ÜSTÜ KATLARDA; CEPHEYE HAREKET VERMEK VE CEPHE DÜZENLEMELERİ İÇİN 40 (KIRK) </w:t>
      </w:r>
      <w:proofErr w:type="spellStart"/>
      <w:r w:rsidRPr="00E32012">
        <w:rPr>
          <w:rFonts w:ascii="Times New Roman" w:eastAsiaTheme="minorHAnsi" w:hAnsi="Times New Roman"/>
          <w:spacing w:val="22"/>
          <w:kern w:val="2"/>
          <w:sz w:val="24"/>
          <w:szCs w:val="24"/>
          <w14:ligatures w14:val="standardContextual"/>
        </w:rPr>
        <w:t>CM.’YE</w:t>
      </w:r>
      <w:proofErr w:type="spellEnd"/>
      <w:r w:rsidRPr="00E32012">
        <w:rPr>
          <w:rFonts w:ascii="Times New Roman" w:eastAsiaTheme="minorHAnsi" w:hAnsi="Times New Roman"/>
          <w:spacing w:val="22"/>
          <w:kern w:val="2"/>
          <w:sz w:val="24"/>
          <w:szCs w:val="24"/>
          <w14:ligatures w14:val="standardContextual"/>
        </w:rPr>
        <w:t xml:space="preserve"> KADAR SÜS AMACIYLA ÇIKMA VE/VEYA GİYDİRME CEPHE YAPILABİLİR.</w:t>
      </w:r>
    </w:p>
    <w:p w14:paraId="7DD4BE8D" w14:textId="6B52E62A" w:rsidR="00DC0684" w:rsidRPr="00E32012" w:rsidRDefault="00DC0684">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BÖLGESEL TRAFO GEREKSİNİMİNİ KARŞILAMAK ÜZERE, TRAFO ALANLARI 60M2'Yİ GEÇMEMEK KAYDIYLA, YEŞİL ALANLAR İÇİNDE AYRICA, YOLLAR HARİÇ OTOPARKLARIN ARAÇ PARKI VE MANEVRASI İÇİN ZORUNLU ALANLARINI BOZMAMAK KOŞULUYLA OTOPARKLARDA, ŞAHIS MÜLKİYETİNDE OLUP KONUT, TİCARET VB FONKSİYONLARA SAHİP OLUP TAPU MALİKİNCE MUVAFAKAT VERİLİP BAŞKA AMAÇLA KULLANILMAYACAĞI NOTER VASITASIYLA TAAHHÜT EDİLEN PARSELLERDE DE BELEDİYENİN UYGUN GÖRECEĞİ ALANLARDA TRAFO İNŞA EDİLEBİLİR. BU ALANLARLA İLGİLİ TERK, İHDAS VB </w:t>
      </w:r>
      <w:r w:rsidRPr="00E32012">
        <w:rPr>
          <w:rFonts w:ascii="Times New Roman" w:eastAsiaTheme="minorHAnsi" w:hAnsi="Times New Roman"/>
          <w:spacing w:val="22"/>
          <w:kern w:val="2"/>
          <w:sz w:val="24"/>
          <w:szCs w:val="24"/>
          <w14:ligatures w14:val="standardContextual"/>
        </w:rPr>
        <w:lastRenderedPageBreak/>
        <w:t>İŞLEMLER BU PLAN NOTUNA İSTİNADEN BELEDİYE ENCÜMENİNCE YÜRÜTÜLÜR. MEVCUT TRAFO BİNALARINA DA BU PLAN NOTUNA İSTİNADEN UYGULAMA YAPILABİLİR</w:t>
      </w:r>
    </w:p>
    <w:p w14:paraId="2DC0EA37" w14:textId="4E445F8C" w:rsidR="00DC0684" w:rsidRPr="00E32012" w:rsidRDefault="00DC0684">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TİCARET VE KONUT BÖLGELERİNDE OTOPARK İHTİYACININ KARŞILANABİLMESİ İÇİN, ÖN BAHÇE HARİÇ TÜM BAHÇE MESAFELERİ KULLANILARAK YER ALTI OTOPARKI YAPILABİLİR.</w:t>
      </w:r>
    </w:p>
    <w:p w14:paraId="5CE608CF" w14:textId="042652B3" w:rsidR="00DC0684" w:rsidRPr="00E32012" w:rsidRDefault="00DC0684">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GELİŞME KONUT ALANLARINDA PARSELASYON PLANI YAPILMIŞ OLMASINA RAĞMEN PİS SU, İÇME SUYU VE DİĞER TEKNİK </w:t>
      </w:r>
      <w:proofErr w:type="spellStart"/>
      <w:r w:rsidRPr="00E32012">
        <w:rPr>
          <w:rFonts w:ascii="Times New Roman" w:eastAsiaTheme="minorHAnsi" w:hAnsi="Times New Roman"/>
          <w:spacing w:val="22"/>
          <w:kern w:val="2"/>
          <w:sz w:val="24"/>
          <w:szCs w:val="24"/>
          <w14:ligatures w14:val="standardContextual"/>
        </w:rPr>
        <w:t>ALTYAPISIYAPILMAMIŞ</w:t>
      </w:r>
      <w:proofErr w:type="spellEnd"/>
      <w:r w:rsidRPr="00E32012">
        <w:rPr>
          <w:rFonts w:ascii="Times New Roman" w:eastAsiaTheme="minorHAnsi" w:hAnsi="Times New Roman"/>
          <w:spacing w:val="22"/>
          <w:kern w:val="2"/>
          <w:sz w:val="24"/>
          <w:szCs w:val="24"/>
          <w14:ligatures w14:val="standardContextual"/>
        </w:rPr>
        <w:t xml:space="preserve"> YERLERDE İMAR KANUNUNUN 23.MADDESİNE GÖRE ALTYAPI KATILIM PAYI ALINARAK UYGULAMA YAPILIR.</w:t>
      </w:r>
    </w:p>
    <w:p w14:paraId="272AD52A" w14:textId="0D0DCEF2" w:rsidR="00DC0684" w:rsidRPr="00E32012" w:rsidRDefault="00DC0684">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BELEDİYE, MEVCUT YAPILAŞMA VE ZEMİN ÖZELLİKLERİNİ DİKKATE ALARAK GEREKLİ GÖRDÜĞÜ HALLERDE RUHSAT ÖNCESİ ZEMİN İYİLEŞTİRMESİ İSTEYEBİLİR.</w:t>
      </w:r>
    </w:p>
    <w:p w14:paraId="1162A48A" w14:textId="66112FC7" w:rsidR="00DC0684" w:rsidRPr="00E32012" w:rsidRDefault="00DC0684">
      <w:pPr>
        <w:pStyle w:val="ListeParagraf"/>
        <w:numPr>
          <w:ilvl w:val="0"/>
          <w:numId w:val="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PLANDA VE PLAN NOTLARINDA BELİRTİLMEYEN HUSUSLARDA </w:t>
      </w:r>
      <w:r w:rsidR="00A47556" w:rsidRPr="00E32012">
        <w:rPr>
          <w:rFonts w:ascii="Times New Roman" w:eastAsiaTheme="minorHAnsi" w:hAnsi="Times New Roman"/>
          <w:spacing w:val="22"/>
          <w:kern w:val="2"/>
          <w:sz w:val="24"/>
          <w:szCs w:val="24"/>
          <w14:ligatures w14:val="standardContextual"/>
        </w:rPr>
        <w:t>03.06.2015 T.T.’</w:t>
      </w:r>
      <w:proofErr w:type="spellStart"/>
      <w:r w:rsidR="00A47556" w:rsidRPr="00E32012">
        <w:rPr>
          <w:rFonts w:ascii="Times New Roman" w:eastAsiaTheme="minorHAnsi" w:hAnsi="Times New Roman"/>
          <w:spacing w:val="22"/>
          <w:kern w:val="2"/>
          <w:sz w:val="24"/>
          <w:szCs w:val="24"/>
          <w14:ligatures w14:val="standardContextual"/>
        </w:rPr>
        <w:t>Lİ</w:t>
      </w:r>
      <w:proofErr w:type="spellEnd"/>
      <w:r w:rsidR="00A47556" w:rsidRPr="00E32012">
        <w:rPr>
          <w:rFonts w:ascii="Times New Roman" w:eastAsiaTheme="minorHAnsi" w:hAnsi="Times New Roman"/>
          <w:spacing w:val="22"/>
          <w:kern w:val="2"/>
          <w:sz w:val="24"/>
          <w:szCs w:val="24"/>
          <w14:ligatures w14:val="standardContextual"/>
        </w:rPr>
        <w:t xml:space="preserve"> KARABÜK (MERKEZ)</w:t>
      </w:r>
      <w:r w:rsidR="002406A3" w:rsidRPr="00E32012">
        <w:rPr>
          <w:rFonts w:ascii="Times New Roman" w:eastAsiaTheme="minorHAnsi" w:hAnsi="Times New Roman"/>
          <w:spacing w:val="22"/>
          <w:kern w:val="2"/>
          <w:sz w:val="24"/>
          <w:szCs w:val="24"/>
          <w14:ligatures w14:val="standardContextual"/>
        </w:rPr>
        <w:t xml:space="preserve"> </w:t>
      </w:r>
      <w:r w:rsidR="00A47556" w:rsidRPr="00E32012">
        <w:rPr>
          <w:rFonts w:ascii="Times New Roman" w:eastAsiaTheme="minorHAnsi" w:hAnsi="Times New Roman"/>
          <w:spacing w:val="22"/>
          <w:kern w:val="2"/>
          <w:sz w:val="24"/>
          <w:szCs w:val="24"/>
          <w14:ligatures w14:val="standardContextual"/>
        </w:rPr>
        <w:t>KENT BÜTÜNÜ UYGULAMA İMAR PLANI</w:t>
      </w:r>
      <w:r w:rsidRPr="00E32012">
        <w:rPr>
          <w:rFonts w:ascii="Times New Roman" w:eastAsiaTheme="minorHAnsi" w:hAnsi="Times New Roman"/>
          <w:spacing w:val="22"/>
          <w:kern w:val="2"/>
          <w:sz w:val="24"/>
          <w:szCs w:val="24"/>
          <w14:ligatures w14:val="standardContextual"/>
        </w:rPr>
        <w:t xml:space="preserve">, "3194 SAYILI İMAR KANUNU", “MEKANSAL PLANLAR YAPIM YÖNETMELİĞİ” İLE İLGİLİ </w:t>
      </w:r>
      <w:proofErr w:type="spellStart"/>
      <w:r w:rsidRPr="00E32012">
        <w:rPr>
          <w:rFonts w:ascii="Times New Roman" w:eastAsiaTheme="minorHAnsi" w:hAnsi="Times New Roman"/>
          <w:spacing w:val="22"/>
          <w:kern w:val="2"/>
          <w:sz w:val="24"/>
          <w:szCs w:val="24"/>
          <w14:ligatures w14:val="standardContextual"/>
        </w:rPr>
        <w:t>MEVUZATTA</w:t>
      </w:r>
      <w:proofErr w:type="spellEnd"/>
      <w:r w:rsidRPr="00E32012">
        <w:rPr>
          <w:rFonts w:ascii="Times New Roman" w:eastAsiaTheme="minorHAnsi" w:hAnsi="Times New Roman"/>
          <w:spacing w:val="22"/>
          <w:kern w:val="2"/>
          <w:sz w:val="24"/>
          <w:szCs w:val="24"/>
          <w14:ligatures w14:val="standardContextual"/>
        </w:rPr>
        <w:t xml:space="preserve"> GEÇEN TANIM VE HÜKÜMLER İLE İLGİLİ DİĞER KANUN, KANUN HÜKMÜNDE KARARNAME, TÜZÜK, TEBLİĞ, YÖNETMELİK VE </w:t>
      </w:r>
      <w:proofErr w:type="spellStart"/>
      <w:r w:rsidRPr="00E32012">
        <w:rPr>
          <w:rFonts w:ascii="Times New Roman" w:eastAsiaTheme="minorHAnsi" w:hAnsi="Times New Roman"/>
          <w:spacing w:val="22"/>
          <w:kern w:val="2"/>
          <w:sz w:val="24"/>
          <w:szCs w:val="24"/>
          <w14:ligatures w14:val="standardContextual"/>
        </w:rPr>
        <w:t>STANDARTLARLAR</w:t>
      </w:r>
      <w:proofErr w:type="spellEnd"/>
      <w:r w:rsidRPr="00E32012">
        <w:rPr>
          <w:rFonts w:ascii="Times New Roman" w:eastAsiaTheme="minorHAnsi" w:hAnsi="Times New Roman"/>
          <w:spacing w:val="22"/>
          <w:kern w:val="2"/>
          <w:sz w:val="24"/>
          <w:szCs w:val="24"/>
          <w14:ligatures w14:val="standardContextual"/>
        </w:rPr>
        <w:t xml:space="preserve"> İLE “KARABÜK BARTIN ZONGULDAK 1/100.000 ÖLÇEKLİ ÇEVRE DÜZENİ PLANI” VE PLAN HÜKÜMLERİ GEÇERLİDİR.</w:t>
      </w:r>
    </w:p>
    <w:p w14:paraId="757EDEDC" w14:textId="19DA67E6" w:rsidR="00DC0684" w:rsidRPr="00E32012" w:rsidRDefault="00DC0684" w:rsidP="00EE67B3">
      <w:pPr>
        <w:spacing w:after="120" w:line="360" w:lineRule="auto"/>
        <w:jc w:val="both"/>
        <w:rPr>
          <w:rFonts w:ascii="Times New Roman" w:hAnsi="Times New Roman"/>
          <w:b/>
          <w:bCs/>
          <w:spacing w:val="22"/>
          <w:sz w:val="24"/>
          <w:szCs w:val="24"/>
        </w:rPr>
      </w:pPr>
      <w:r w:rsidRPr="00E32012">
        <w:rPr>
          <w:rFonts w:ascii="Times New Roman" w:hAnsi="Times New Roman"/>
          <w:b/>
          <w:bCs/>
          <w:spacing w:val="22"/>
          <w:sz w:val="24"/>
          <w:szCs w:val="24"/>
        </w:rPr>
        <w:t>B-) ÖZEL HÜKÜMLER</w:t>
      </w:r>
    </w:p>
    <w:p w14:paraId="067FABA4" w14:textId="33F866E4" w:rsidR="00DC0684" w:rsidRPr="00E32012" w:rsidRDefault="00DC0684">
      <w:pPr>
        <w:pStyle w:val="ListeParagraf"/>
        <w:numPr>
          <w:ilvl w:val="0"/>
          <w:numId w:val="7"/>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ALAN KULLANIMI VE YAPILAŞMAYA İLİŞKİN HÜKÜMLER</w:t>
      </w:r>
    </w:p>
    <w:p w14:paraId="651E3028" w14:textId="2DFE4067" w:rsidR="00DC0684" w:rsidRPr="00E32012" w:rsidRDefault="00DC0684">
      <w:pPr>
        <w:pStyle w:val="ListeParagraf"/>
        <w:numPr>
          <w:ilvl w:val="1"/>
          <w:numId w:val="7"/>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BİNALARA KOT VERİLMESİ</w:t>
      </w:r>
      <w:r w:rsidR="00D15ABC" w:rsidRPr="00E32012">
        <w:rPr>
          <w:rFonts w:ascii="Times New Roman" w:eastAsiaTheme="minorHAnsi" w:hAnsi="Times New Roman"/>
          <w:spacing w:val="22"/>
          <w:kern w:val="2"/>
          <w:sz w:val="24"/>
          <w:szCs w:val="24"/>
          <w14:ligatures w14:val="standardContextual"/>
        </w:rPr>
        <w:t>:</w:t>
      </w:r>
    </w:p>
    <w:p w14:paraId="36FDAA41" w14:textId="4E725974" w:rsidR="00DC0684" w:rsidRPr="00E32012" w:rsidRDefault="00DC0684">
      <w:pPr>
        <w:pStyle w:val="ListeParagraf"/>
        <w:numPr>
          <w:ilvl w:val="2"/>
          <w:numId w:val="7"/>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GENEL OLARAK BİNALARA KOT, OLUŞMUŞ TRETUVAR KOTUNDAN, OLUŞMAMIŞ İSE PROJESİNDE BELİRLENEN TRETUVAR KOTUNDAN VERİLECEKTİR. BORDÜR TAŞI ÜST SEVİYESİ YOL SEVİYESİNİN (0.18) METRE ÜSTÜ SAYILIR.</w:t>
      </w:r>
    </w:p>
    <w:p w14:paraId="52956EA7" w14:textId="6D6BB83C" w:rsidR="00DC0684" w:rsidRPr="00E32012" w:rsidRDefault="00DC0684">
      <w:pPr>
        <w:pStyle w:val="ListeParagraf"/>
        <w:numPr>
          <w:ilvl w:val="1"/>
          <w:numId w:val="7"/>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BİNALARDA KADEME YAPILMASI:</w:t>
      </w:r>
    </w:p>
    <w:p w14:paraId="73EC6D94" w14:textId="77777777" w:rsidR="00DC0684" w:rsidRPr="00E32012" w:rsidRDefault="00DC0684">
      <w:pPr>
        <w:pStyle w:val="ListeParagraf"/>
        <w:numPr>
          <w:ilvl w:val="0"/>
          <w:numId w:val="6"/>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lastRenderedPageBreak/>
        <w:t xml:space="preserve">TEK YOLA CEPHELİ PARSELLERDE; PARSELİN KOT ALDIĞI YOLUN EĞİMİNDEN DOLAYI ZEMİN KAT TABAN KOTUNUN EN FAZLA 3.50 M. YÜKSELDİĞİ NOKTALARDA, YOL CEPHESİNDE KADEME YAPILMASI ZORUNLUDUR. </w:t>
      </w:r>
    </w:p>
    <w:p w14:paraId="5034B42A" w14:textId="373A814F" w:rsidR="00DC0684" w:rsidRPr="00E32012" w:rsidRDefault="00DC0684">
      <w:pPr>
        <w:pStyle w:val="ListeParagraf"/>
        <w:numPr>
          <w:ilvl w:val="0"/>
          <w:numId w:val="6"/>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TEK YOLA CEPHELİ PARSELLERDE; YOLDAN DÜŞÜK OLAN PARSELLERİN ARKA BAHÇEDE BİNANIN OTURDUĞU TESVİYE KOTUYLA, SIFIR KOTU ARASINDA 5 M. DEN FAZLA KOT FARKI BULUNMASI DURUMUNDA, 5 M YÜKSELDİĞİ NOKTALARDA KADEMELENDİRME YAPILIR.</w:t>
      </w:r>
    </w:p>
    <w:p w14:paraId="10F0814F" w14:textId="5A7F9195" w:rsidR="00DC0684" w:rsidRPr="00E32012" w:rsidRDefault="00DC0684">
      <w:pPr>
        <w:pStyle w:val="ListeParagraf"/>
        <w:numPr>
          <w:ilvl w:val="0"/>
          <w:numId w:val="6"/>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KÖŞE BAŞI PARSELLERDE, PARSELİN KOT </w:t>
      </w:r>
      <w:r w:rsidR="00A47556" w:rsidRPr="00E32012">
        <w:rPr>
          <w:rFonts w:ascii="Times New Roman" w:eastAsiaTheme="minorHAnsi" w:hAnsi="Times New Roman"/>
          <w:spacing w:val="22"/>
          <w:kern w:val="2"/>
          <w:sz w:val="24"/>
          <w:szCs w:val="24"/>
          <w14:ligatures w14:val="standardContextual"/>
        </w:rPr>
        <w:t>ALDIĞI YOLUN</w:t>
      </w:r>
      <w:r w:rsidRPr="00E32012">
        <w:rPr>
          <w:rFonts w:ascii="Times New Roman" w:eastAsiaTheme="minorHAnsi" w:hAnsi="Times New Roman"/>
          <w:spacing w:val="22"/>
          <w:kern w:val="2"/>
          <w:sz w:val="24"/>
          <w:szCs w:val="24"/>
          <w14:ligatures w14:val="standardContextual"/>
        </w:rPr>
        <w:t xml:space="preserve"> EĞİMİNDEN DOLAYI ZEMİN KAT TABAN KOTUNUN EN FAZLA 3.50 M. YÜKSELDİĞİ NOKTALARDA KOT ALDIĞI YOL CEPHESİNDE KADEMELENDİRME YAPILIR; DİĞER YOL CEPHELERİNDE, ZEMİN KAT TABAN KOTUNUN 5M.DEN FAZLA YÜKSELDİĞİ NOKTALARDA KADEMELENDİRME YAPILIR.</w:t>
      </w:r>
    </w:p>
    <w:p w14:paraId="759D6333" w14:textId="77B03A86" w:rsidR="00DC0684" w:rsidRPr="00E32012" w:rsidRDefault="00DC0684">
      <w:pPr>
        <w:pStyle w:val="ListeParagraf"/>
        <w:numPr>
          <w:ilvl w:val="0"/>
          <w:numId w:val="6"/>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KÖŞE BAŞI PARSELLERDE; KOT ALDIĞI YOL DIŞINDAKİ DİĞER TALİ YOLDAN 10 M. VE ÜZERİ ÇEKİLDİĞİ DURUMLARDA; KADEMELENDİRME 1. VE 2. FIKRADAKİ ESASLARA GÖRE YAPILIR.</w:t>
      </w:r>
    </w:p>
    <w:p w14:paraId="31F3A1E0" w14:textId="673283EC" w:rsidR="00DC0684" w:rsidRPr="00E32012" w:rsidRDefault="00DC0684">
      <w:pPr>
        <w:pStyle w:val="ListeParagraf"/>
        <w:numPr>
          <w:ilvl w:val="0"/>
          <w:numId w:val="6"/>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İKİ YOLA BAKAN ARA PARSELLERDE; YOLLAR ARASINDA KOT FARKI BULUNMASI HALİNDE, ZEMİN KAT TABAN KOTUNUN 5 M. YÜKSELDİĞİ NOKTALARDA KADEME YAPILIR. </w:t>
      </w:r>
    </w:p>
    <w:p w14:paraId="6A95DC13" w14:textId="328F8ACF" w:rsidR="00DC0684" w:rsidRPr="00E32012" w:rsidRDefault="00DC0684">
      <w:pPr>
        <w:pStyle w:val="ListeParagraf"/>
        <w:numPr>
          <w:ilvl w:val="0"/>
          <w:numId w:val="6"/>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KADEMELENDİRME YAPILACAK BİNALARDA SON KADEMENİN 4,5 M. DEN AZ OLDUĞU NOKTALARDA BİR ÖNCEKİ KADEME SEVİYESİNE UYULUR.</w:t>
      </w:r>
    </w:p>
    <w:p w14:paraId="1228AC9B" w14:textId="1B7A732A" w:rsidR="00DC0684" w:rsidRPr="00E32012" w:rsidRDefault="00DC0684">
      <w:pPr>
        <w:pStyle w:val="ListeParagraf"/>
        <w:numPr>
          <w:ilvl w:val="0"/>
          <w:numId w:val="6"/>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PARSELİN YOLDAN YÜKSEKTE OLDUĞU DURUMLARDA; ÖN BAHÇENİN İLK 5 M. </w:t>
      </w:r>
      <w:proofErr w:type="spellStart"/>
      <w:r w:rsidRPr="00E32012">
        <w:rPr>
          <w:rFonts w:ascii="Times New Roman" w:eastAsiaTheme="minorHAnsi" w:hAnsi="Times New Roman"/>
          <w:spacing w:val="22"/>
          <w:kern w:val="2"/>
          <w:sz w:val="24"/>
          <w:szCs w:val="24"/>
          <w14:ligatures w14:val="standardContextual"/>
        </w:rPr>
        <w:t>LİK</w:t>
      </w:r>
      <w:proofErr w:type="spellEnd"/>
      <w:r w:rsidRPr="00E32012">
        <w:rPr>
          <w:rFonts w:ascii="Times New Roman" w:eastAsiaTheme="minorHAnsi" w:hAnsi="Times New Roman"/>
          <w:spacing w:val="22"/>
          <w:kern w:val="2"/>
          <w:sz w:val="24"/>
          <w:szCs w:val="24"/>
          <w14:ligatures w14:val="standardContextual"/>
        </w:rPr>
        <w:t xml:space="preserve"> KISMI YOL KOTUNDA TESVİYE EDİLEREK, BİNA HATTINA KADAR OLAN DİĞER KISIMLARDA KADEMELİ TESVİYE YAPILABİLİR.</w:t>
      </w:r>
    </w:p>
    <w:p w14:paraId="3D7278C5" w14:textId="3038C10A" w:rsidR="00DC0684" w:rsidRPr="00E32012" w:rsidRDefault="00DC0684">
      <w:pPr>
        <w:pStyle w:val="ListeParagraf"/>
        <w:numPr>
          <w:ilvl w:val="0"/>
          <w:numId w:val="6"/>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lastRenderedPageBreak/>
        <w:t>YOLDAN DÜŞÜK OLAN PARSELLERDE; YOL İLE BİNA HATTI ARASINDAKİ KISMIN YOL KOTUNDA DOLGU YAPILARAK TESVİYE EDİLMESİNİN SAKINCALI OLDUĞUNUN İDARECE TESPİT EDİLMESİ HALİNDE YOL KOTUNDA TESVİYE YAPILMAYABİLİR.</w:t>
      </w:r>
    </w:p>
    <w:p w14:paraId="0D99E60D" w14:textId="6B8FFBD3" w:rsidR="00DC0684" w:rsidRPr="00E32012" w:rsidRDefault="00DC0684">
      <w:pPr>
        <w:pStyle w:val="ListeParagraf"/>
        <w:numPr>
          <w:ilvl w:val="0"/>
          <w:numId w:val="6"/>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KADEMELENDİRMEDEN DOLAYI MEVCUT EMSAL HAKLARINA İLAVE EMSAL HAKKI KAZANILAMAZ.</w:t>
      </w:r>
    </w:p>
    <w:p w14:paraId="0FA2B604" w14:textId="09D34F9A" w:rsidR="00DC0684" w:rsidRPr="00E32012" w:rsidRDefault="00DC0684">
      <w:pPr>
        <w:pStyle w:val="ListeParagraf"/>
        <w:numPr>
          <w:ilvl w:val="1"/>
          <w:numId w:val="7"/>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ADA BAZINDA VE SERBEST KAT UYGULAMASI YAPILAN PARSELLERDE</w:t>
      </w:r>
      <w:r w:rsidRPr="00E32012">
        <w:rPr>
          <w:rFonts w:ascii="Times New Roman" w:eastAsiaTheme="minorHAnsi" w:hAnsi="Times New Roman"/>
          <w:spacing w:val="22"/>
          <w:kern w:val="2"/>
          <w:sz w:val="24"/>
          <w:szCs w:val="24"/>
          <w14:ligatures w14:val="standardContextual"/>
        </w:rPr>
        <w:tab/>
        <w:t xml:space="preserve">BİNALARIN GİRİŞ KOTLARI, 1/500 ÖLÇEKLİ VAZİYET PLANINDA </w:t>
      </w:r>
      <w:r w:rsidRPr="00E32012">
        <w:rPr>
          <w:rFonts w:ascii="Times New Roman" w:eastAsiaTheme="minorHAnsi" w:hAnsi="Times New Roman"/>
          <w:spacing w:val="22"/>
          <w:kern w:val="2"/>
          <w:sz w:val="24"/>
          <w:szCs w:val="24"/>
          <w14:ligatures w14:val="standardContextual"/>
        </w:rPr>
        <w:tab/>
        <w:t xml:space="preserve">BELİRLENİR.  </w:t>
      </w:r>
    </w:p>
    <w:p w14:paraId="037316CE" w14:textId="2BA2C5CF" w:rsidR="00443B33" w:rsidRPr="00E32012" w:rsidRDefault="00DC0684">
      <w:pPr>
        <w:pStyle w:val="ListeParagraf"/>
        <w:numPr>
          <w:ilvl w:val="1"/>
          <w:numId w:val="7"/>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PARSEL BAZINDA;</w:t>
      </w:r>
    </w:p>
    <w:p w14:paraId="4743B53C" w14:textId="4A19B5A5" w:rsidR="00DC0684" w:rsidRPr="00E32012" w:rsidRDefault="00443B33">
      <w:pPr>
        <w:pStyle w:val="ListeParagraf"/>
        <w:numPr>
          <w:ilvl w:val="0"/>
          <w:numId w:val="8"/>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BİNALARA KOT </w:t>
      </w:r>
      <w:proofErr w:type="spellStart"/>
      <w:r w:rsidRPr="00E32012">
        <w:rPr>
          <w:rFonts w:ascii="Times New Roman" w:eastAsiaTheme="minorHAnsi" w:hAnsi="Times New Roman"/>
          <w:spacing w:val="22"/>
          <w:kern w:val="2"/>
          <w:sz w:val="24"/>
          <w:szCs w:val="24"/>
          <w14:ligatures w14:val="standardContextual"/>
        </w:rPr>
        <w:t>TRETUVAR’DAN</w:t>
      </w:r>
      <w:proofErr w:type="spellEnd"/>
      <w:r w:rsidRPr="00E32012">
        <w:rPr>
          <w:rFonts w:ascii="Times New Roman" w:eastAsiaTheme="minorHAnsi" w:hAnsi="Times New Roman"/>
          <w:spacing w:val="22"/>
          <w:kern w:val="2"/>
          <w:sz w:val="24"/>
          <w:szCs w:val="24"/>
          <w14:ligatures w14:val="standardContextual"/>
        </w:rPr>
        <w:t xml:space="preserve"> VERİLECEKTİR BİNALARA KOT VERİLİRKEN PARSELİN KOT ALDIĞI YOL CEPHESİNİN BİNA KÖŞELERİ HİZASINDAKİ EN YÜKSEK </w:t>
      </w:r>
      <w:proofErr w:type="spellStart"/>
      <w:r w:rsidRPr="00E32012">
        <w:rPr>
          <w:rFonts w:ascii="Times New Roman" w:eastAsiaTheme="minorHAnsi" w:hAnsi="Times New Roman"/>
          <w:spacing w:val="22"/>
          <w:kern w:val="2"/>
          <w:sz w:val="24"/>
          <w:szCs w:val="24"/>
          <w14:ligatures w14:val="standardContextual"/>
        </w:rPr>
        <w:t>TRETUAR</w:t>
      </w:r>
      <w:proofErr w:type="spellEnd"/>
      <w:r w:rsidRPr="00E32012">
        <w:rPr>
          <w:rFonts w:ascii="Times New Roman" w:eastAsiaTheme="minorHAnsi" w:hAnsi="Times New Roman"/>
          <w:spacing w:val="22"/>
          <w:kern w:val="2"/>
          <w:sz w:val="24"/>
          <w:szCs w:val="24"/>
          <w14:ligatures w14:val="standardContextual"/>
        </w:rPr>
        <w:t xml:space="preserve"> SEVİYESİ RÖPER KABUL EDİLİR.</w:t>
      </w:r>
    </w:p>
    <w:p w14:paraId="29F76428" w14:textId="77777777" w:rsidR="00443B33" w:rsidRPr="00E32012" w:rsidRDefault="00443B33">
      <w:pPr>
        <w:pStyle w:val="GvdeMetni"/>
        <w:numPr>
          <w:ilvl w:val="0"/>
          <w:numId w:val="8"/>
        </w:numPr>
        <w:tabs>
          <w:tab w:val="left" w:pos="0"/>
        </w:tabs>
        <w:spacing w:after="120" w:line="360" w:lineRule="auto"/>
      </w:pPr>
      <w:r w:rsidRPr="00E32012">
        <w:t xml:space="preserve">YAPILAŞMIŞ VE YARI MESKUN ALANLARDA, GENEL YAPI DÜZENİ GEREĞİ KOT </w:t>
      </w:r>
      <w:r w:rsidRPr="00E32012">
        <w:rPr>
          <w:b/>
          <w:bCs/>
        </w:rPr>
        <w:tab/>
      </w:r>
      <w:r w:rsidRPr="00E32012">
        <w:t>ALINAN NOKTA PARSELİN CEPHE ALDIĞI YOLA BAKAN YÜZÜNÜN ORTA NOKTASI OLARAK ALINABİLİR.</w:t>
      </w:r>
    </w:p>
    <w:p w14:paraId="5168A9FC" w14:textId="74EBFCC3" w:rsidR="00443B33" w:rsidRPr="00E32012" w:rsidRDefault="00443B33">
      <w:pPr>
        <w:pStyle w:val="ListeParagraf"/>
        <w:numPr>
          <w:ilvl w:val="0"/>
          <w:numId w:val="8"/>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SU BASMAN KOTU +1.00 METREDE TESİS EDİLEBİLİR. </w:t>
      </w:r>
    </w:p>
    <w:p w14:paraId="374E06F5" w14:textId="3A95C589" w:rsidR="00443B33" w:rsidRPr="00E32012" w:rsidRDefault="00443B33">
      <w:pPr>
        <w:pStyle w:val="ListeParagraf"/>
        <w:numPr>
          <w:ilvl w:val="0"/>
          <w:numId w:val="8"/>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KOT, TRETUVAR OLUŞMUŞ YERDE YANDAKİ BİTİŞİK PARSELDEKİ </w:t>
      </w:r>
      <w:r w:rsidRPr="00E32012">
        <w:rPr>
          <w:rFonts w:ascii="Times New Roman" w:eastAsiaTheme="minorHAnsi" w:hAnsi="Times New Roman"/>
          <w:spacing w:val="22"/>
          <w:kern w:val="2"/>
          <w:sz w:val="24"/>
          <w:szCs w:val="24"/>
          <w14:ligatures w14:val="standardContextual"/>
        </w:rPr>
        <w:tab/>
        <w:t xml:space="preserve">YAPILAR DİKKATE ALINARAK TRETUVAR KOTUNA GÖRE </w:t>
      </w:r>
      <w:r w:rsidRPr="00E32012">
        <w:rPr>
          <w:rFonts w:ascii="Times New Roman" w:eastAsiaTheme="minorHAnsi" w:hAnsi="Times New Roman"/>
          <w:spacing w:val="22"/>
          <w:kern w:val="2"/>
          <w:sz w:val="24"/>
          <w:szCs w:val="24"/>
          <w14:ligatures w14:val="standardContextual"/>
        </w:rPr>
        <w:tab/>
        <w:t xml:space="preserve">BELEDİYESİNCE BELİRLENİR. HENÜZ TRETUVARIN OLUŞMADIĞI </w:t>
      </w:r>
      <w:r w:rsidRPr="00E32012">
        <w:rPr>
          <w:rFonts w:ascii="Times New Roman" w:eastAsiaTheme="minorHAnsi" w:hAnsi="Times New Roman"/>
          <w:spacing w:val="22"/>
          <w:kern w:val="2"/>
          <w:sz w:val="24"/>
          <w:szCs w:val="24"/>
          <w14:ligatures w14:val="standardContextual"/>
        </w:rPr>
        <w:tab/>
        <w:t xml:space="preserve">YERLERDE İSE YOL PROJELERİNE BAĞLI OLARAK OLUŞACAK </w:t>
      </w:r>
      <w:r w:rsidRPr="00E32012">
        <w:rPr>
          <w:rFonts w:ascii="Times New Roman" w:eastAsiaTheme="minorHAnsi" w:hAnsi="Times New Roman"/>
          <w:spacing w:val="22"/>
          <w:kern w:val="2"/>
          <w:sz w:val="24"/>
          <w:szCs w:val="24"/>
          <w14:ligatures w14:val="standardContextual"/>
        </w:rPr>
        <w:tab/>
        <w:t>TRETUVAR ÜST KOTUNA GÖRE, EN FAZLA +1.</w:t>
      </w:r>
      <w:r w:rsidR="00F120ED" w:rsidRPr="00E32012">
        <w:rPr>
          <w:rFonts w:ascii="Times New Roman" w:eastAsiaTheme="minorHAnsi" w:hAnsi="Times New Roman"/>
          <w:spacing w:val="22"/>
          <w:kern w:val="2"/>
          <w:sz w:val="24"/>
          <w:szCs w:val="24"/>
          <w14:ligatures w14:val="standardContextual"/>
        </w:rPr>
        <w:t>2</w:t>
      </w:r>
      <w:r w:rsidRPr="00E32012">
        <w:rPr>
          <w:rFonts w:ascii="Times New Roman" w:eastAsiaTheme="minorHAnsi" w:hAnsi="Times New Roman"/>
          <w:spacing w:val="22"/>
          <w:kern w:val="2"/>
          <w:sz w:val="24"/>
          <w:szCs w:val="24"/>
          <w14:ligatures w14:val="standardContextual"/>
        </w:rPr>
        <w:t>0 M OLARAK BELEDİYESİNCE BELİRLENECEKTİR.</w:t>
      </w:r>
    </w:p>
    <w:p w14:paraId="577BBEEF" w14:textId="7B5C4A2F" w:rsidR="00443B33" w:rsidRPr="00E32012" w:rsidRDefault="00443B33">
      <w:pPr>
        <w:pStyle w:val="ListeParagraf"/>
        <w:numPr>
          <w:ilvl w:val="0"/>
          <w:numId w:val="8"/>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İKİLİ VEYA ÜÇLÜ BLOK TEŞKİL EDEN BİNALARIN KOTU, HER BLOK İÇİN </w:t>
      </w:r>
      <w:r w:rsidRPr="00E32012">
        <w:rPr>
          <w:rFonts w:ascii="Times New Roman" w:eastAsiaTheme="minorHAnsi" w:hAnsi="Times New Roman"/>
          <w:spacing w:val="22"/>
          <w:kern w:val="2"/>
          <w:sz w:val="24"/>
          <w:szCs w:val="24"/>
          <w14:ligatures w14:val="standardContextual"/>
        </w:rPr>
        <w:tab/>
        <w:t>AYRI ALINACAKTIR.</w:t>
      </w:r>
    </w:p>
    <w:p w14:paraId="4158BBE7" w14:textId="1EE01121" w:rsidR="00443B33" w:rsidRPr="00E32012" w:rsidRDefault="00443B33">
      <w:pPr>
        <w:pStyle w:val="ListeParagraf"/>
        <w:numPr>
          <w:ilvl w:val="0"/>
          <w:numId w:val="8"/>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YAPI NİZAMI BİTİŞİK OLAN YERLERDE; KOT, BİNANIN CEPHE ALDIĞI </w:t>
      </w:r>
      <w:r w:rsidRPr="00E32012">
        <w:rPr>
          <w:rFonts w:ascii="Times New Roman" w:eastAsiaTheme="minorHAnsi" w:hAnsi="Times New Roman"/>
          <w:spacing w:val="22"/>
          <w:kern w:val="2"/>
          <w:sz w:val="24"/>
          <w:szCs w:val="24"/>
          <w14:ligatures w14:val="standardContextual"/>
        </w:rPr>
        <w:tab/>
        <w:t xml:space="preserve">YOLUN ÜZERİNDEKİ EN YÜKSEK YOL TRETUVAR SEVİYESİNDEN </w:t>
      </w:r>
      <w:r w:rsidRPr="00E32012">
        <w:rPr>
          <w:rFonts w:ascii="Times New Roman" w:eastAsiaTheme="minorHAnsi" w:hAnsi="Times New Roman"/>
          <w:spacing w:val="22"/>
          <w:kern w:val="2"/>
          <w:sz w:val="24"/>
          <w:szCs w:val="24"/>
          <w14:ligatures w14:val="standardContextual"/>
        </w:rPr>
        <w:tab/>
        <w:t xml:space="preserve">VERİLİR. YOL CEPHESİNDE YOLUN MEYİLDEN DOLAYI ZEMİN KAT </w:t>
      </w:r>
      <w:r w:rsidRPr="00E32012">
        <w:rPr>
          <w:rFonts w:ascii="Times New Roman" w:eastAsiaTheme="minorHAnsi" w:hAnsi="Times New Roman"/>
          <w:spacing w:val="22"/>
          <w:kern w:val="2"/>
          <w:sz w:val="24"/>
          <w:szCs w:val="24"/>
          <w14:ligatures w14:val="standardContextual"/>
        </w:rPr>
        <w:tab/>
        <w:t xml:space="preserve">TABAN KOTU, TRETUVARDAN EN FAZLA 3,50 M. </w:t>
      </w:r>
      <w:r w:rsidRPr="00E32012">
        <w:rPr>
          <w:rFonts w:ascii="Times New Roman" w:eastAsiaTheme="minorHAnsi" w:hAnsi="Times New Roman"/>
          <w:spacing w:val="22"/>
          <w:kern w:val="2"/>
          <w:sz w:val="24"/>
          <w:szCs w:val="24"/>
          <w14:ligatures w14:val="standardContextual"/>
        </w:rPr>
        <w:lastRenderedPageBreak/>
        <w:t xml:space="preserve">YÜKSELDİĞİ NOKTALARDA, BİNADA KADEME YAPILMASI MECBURİDİR. BU DURUMDA </w:t>
      </w:r>
      <w:proofErr w:type="spellStart"/>
      <w:r w:rsidRPr="00E32012">
        <w:rPr>
          <w:rFonts w:ascii="Times New Roman" w:eastAsiaTheme="minorHAnsi" w:hAnsi="Times New Roman"/>
          <w:spacing w:val="22"/>
          <w:kern w:val="2"/>
          <w:sz w:val="24"/>
          <w:szCs w:val="24"/>
          <w14:ligatures w14:val="standardContextual"/>
        </w:rPr>
        <w:t>HERKADEMENİN</w:t>
      </w:r>
      <w:proofErr w:type="spellEnd"/>
      <w:r w:rsidRPr="00E32012">
        <w:rPr>
          <w:rFonts w:ascii="Times New Roman" w:eastAsiaTheme="minorHAnsi" w:hAnsi="Times New Roman"/>
          <w:spacing w:val="22"/>
          <w:kern w:val="2"/>
          <w:sz w:val="24"/>
          <w:szCs w:val="24"/>
          <w14:ligatures w14:val="standardContextual"/>
        </w:rPr>
        <w:t xml:space="preserve"> ÜST NOKTASI + 0.00 KOTU KABUL EDİLİR.</w:t>
      </w:r>
    </w:p>
    <w:p w14:paraId="0A18838D" w14:textId="00707D37" w:rsidR="00443B33" w:rsidRPr="00E32012" w:rsidRDefault="00D15ABC">
      <w:pPr>
        <w:pStyle w:val="ListeParagraf"/>
        <w:numPr>
          <w:ilvl w:val="1"/>
          <w:numId w:val="7"/>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DİĞER HUSUSLAR</w:t>
      </w:r>
      <w:r w:rsidR="009A5ED4" w:rsidRPr="00E32012">
        <w:rPr>
          <w:rFonts w:ascii="Times New Roman" w:eastAsiaTheme="minorHAnsi" w:hAnsi="Times New Roman"/>
          <w:spacing w:val="22"/>
          <w:kern w:val="2"/>
          <w:sz w:val="24"/>
          <w:szCs w:val="24"/>
          <w14:ligatures w14:val="standardContextual"/>
        </w:rPr>
        <w:t>:</w:t>
      </w:r>
    </w:p>
    <w:p w14:paraId="5CFCCFF3" w14:textId="5A5A12C6" w:rsidR="00443B33" w:rsidRPr="00E32012" w:rsidRDefault="00443B33">
      <w:pPr>
        <w:pStyle w:val="ListeParagraf"/>
        <w:numPr>
          <w:ilvl w:val="0"/>
          <w:numId w:val="9"/>
        </w:numPr>
        <w:spacing w:after="120" w:line="360" w:lineRule="auto"/>
        <w:jc w:val="both"/>
        <w:rPr>
          <w:rFonts w:ascii="Times New Roman" w:eastAsiaTheme="minorHAnsi" w:hAnsi="Times New Roman"/>
          <w:spacing w:val="22"/>
          <w:kern w:val="2"/>
          <w:sz w:val="24"/>
          <w:szCs w:val="24"/>
          <w14:ligatures w14:val="standardContextual"/>
        </w:rPr>
      </w:pPr>
      <w:proofErr w:type="spellStart"/>
      <w:r w:rsidRPr="00E32012">
        <w:rPr>
          <w:rFonts w:ascii="Times New Roman" w:eastAsiaTheme="minorHAnsi" w:hAnsi="Times New Roman"/>
          <w:spacing w:val="22"/>
          <w:kern w:val="2"/>
          <w:sz w:val="24"/>
          <w:szCs w:val="24"/>
          <w14:ligatures w14:val="standardContextual"/>
        </w:rPr>
        <w:t>TAKS</w:t>
      </w:r>
      <w:proofErr w:type="spellEnd"/>
      <w:r w:rsidRPr="00E32012">
        <w:rPr>
          <w:rFonts w:ascii="Times New Roman" w:eastAsiaTheme="minorHAnsi" w:hAnsi="Times New Roman"/>
          <w:spacing w:val="22"/>
          <w:kern w:val="2"/>
          <w:sz w:val="24"/>
          <w:szCs w:val="24"/>
          <w14:ligatures w14:val="standardContextual"/>
        </w:rPr>
        <w:t xml:space="preserve"> (TABAN ALANI KATSAYISI) %30 VE ALTINDA KALAN PARSELLERDE (%30 DAHİL), </w:t>
      </w:r>
      <w:proofErr w:type="spellStart"/>
      <w:r w:rsidRPr="00E32012">
        <w:rPr>
          <w:rFonts w:ascii="Times New Roman" w:eastAsiaTheme="minorHAnsi" w:hAnsi="Times New Roman"/>
          <w:spacing w:val="22"/>
          <w:kern w:val="2"/>
          <w:sz w:val="24"/>
          <w:szCs w:val="24"/>
          <w14:ligatures w14:val="standardContextual"/>
        </w:rPr>
        <w:t>KAKS</w:t>
      </w:r>
      <w:proofErr w:type="spellEnd"/>
      <w:r w:rsidRPr="00E32012">
        <w:rPr>
          <w:rFonts w:ascii="Times New Roman" w:eastAsiaTheme="minorHAnsi" w:hAnsi="Times New Roman"/>
          <w:spacing w:val="22"/>
          <w:kern w:val="2"/>
          <w:sz w:val="24"/>
          <w:szCs w:val="24"/>
          <w14:ligatures w14:val="standardContextual"/>
        </w:rPr>
        <w:t xml:space="preserve"> (KAT ALANI KATSAYISI</w:t>
      </w:r>
      <w:r w:rsidR="00A40C53" w:rsidRPr="00E32012">
        <w:rPr>
          <w:rFonts w:ascii="Times New Roman" w:eastAsiaTheme="minorHAnsi" w:hAnsi="Times New Roman"/>
          <w:spacing w:val="22"/>
          <w:kern w:val="2"/>
          <w:sz w:val="24"/>
          <w:szCs w:val="24"/>
          <w14:ligatures w14:val="standardContextual"/>
        </w:rPr>
        <w:t>-EMSAL</w:t>
      </w:r>
      <w:r w:rsidRPr="00E32012">
        <w:rPr>
          <w:rFonts w:ascii="Times New Roman" w:eastAsiaTheme="minorHAnsi" w:hAnsi="Times New Roman"/>
          <w:spacing w:val="22"/>
          <w:kern w:val="2"/>
          <w:sz w:val="24"/>
          <w:szCs w:val="24"/>
          <w14:ligatures w14:val="standardContextual"/>
        </w:rPr>
        <w:t xml:space="preserve">) İÇİNDE KALMAK KAYDI İLE İMAR PLANINDA BELİRTİLEN </w:t>
      </w:r>
      <w:proofErr w:type="spellStart"/>
      <w:r w:rsidRPr="00E32012">
        <w:rPr>
          <w:rFonts w:ascii="Times New Roman" w:eastAsiaTheme="minorHAnsi" w:hAnsi="Times New Roman"/>
          <w:spacing w:val="22"/>
          <w:kern w:val="2"/>
          <w:sz w:val="24"/>
          <w:szCs w:val="24"/>
          <w14:ligatures w14:val="standardContextual"/>
        </w:rPr>
        <w:t>TAKS</w:t>
      </w:r>
      <w:proofErr w:type="spellEnd"/>
      <w:r w:rsidRPr="00E32012">
        <w:rPr>
          <w:rFonts w:ascii="Times New Roman" w:eastAsiaTheme="minorHAnsi" w:hAnsi="Times New Roman"/>
          <w:spacing w:val="22"/>
          <w:kern w:val="2"/>
          <w:sz w:val="24"/>
          <w:szCs w:val="24"/>
          <w14:ligatures w14:val="standardContextual"/>
        </w:rPr>
        <w:t xml:space="preserve"> (TABAN ALANI KATSAYISINA) 0.05 İLAVE EDİLECEKTİR.</w:t>
      </w:r>
    </w:p>
    <w:p w14:paraId="654F20D6" w14:textId="3F66E6DC" w:rsidR="00443B33" w:rsidRPr="00E32012" w:rsidRDefault="00443B33">
      <w:pPr>
        <w:pStyle w:val="ListeParagraf"/>
        <w:numPr>
          <w:ilvl w:val="0"/>
          <w:numId w:val="9"/>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KARABÜK GENELİNDE YAPILACAK TÜM BİNA CEPHELERİNDE YÖNETMELİKTE BELİRTİLEN YAKLAŞMA MESAFELERİNİ İHLAL ETMEMEK KAYDI İLE TABAN ALANI İZDÜŞÜMÜNDEN EN FAZLA 1.5 M KAPALI ÇIKMA (KAPLAMA KAPSAMINDA KALMAYAN MOTİF ÇIKMALAR DAHİL) YAPILABİLİR.</w:t>
      </w:r>
    </w:p>
    <w:p w14:paraId="7B810003" w14:textId="5C845128" w:rsidR="00443B33" w:rsidRPr="00E32012" w:rsidRDefault="00443B33">
      <w:pPr>
        <w:pStyle w:val="ListeParagraf"/>
        <w:numPr>
          <w:ilvl w:val="0"/>
          <w:numId w:val="9"/>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KAPALI ÇIKMALARIN ÖNÜNE AÇIK ÇIKMA YAPILAMAZ.</w:t>
      </w:r>
    </w:p>
    <w:p w14:paraId="2369F52A" w14:textId="0E0E58ED" w:rsidR="00443B33" w:rsidRPr="00E32012" w:rsidRDefault="00443B33">
      <w:pPr>
        <w:pStyle w:val="ListeParagraf"/>
        <w:numPr>
          <w:ilvl w:val="0"/>
          <w:numId w:val="9"/>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BİRDEN FAZLA BAĞIMSIZ BÖLÜMLÜ BİNALARDA, BİNALARIN YANGINDAN KORUNMASI HAKKINDAKİ YÖNETMELİĞİN İLGİLİ MADDELERİ GEREĞİNCE YANGIN KAÇIŞ YOLU OLARAK KABUL EDİLEN KAT HOLLERİNİN, TOPLAM BAĞIMSIZ BÖLÜM BRÜT ALANININ %10’UNA KADAR OLAN KISIMLARI %30 HESABINDA DEĞERLENDİRİLECEK, %10’U GEÇEN KISMI İSE KATLAR ALANINA DAHİL EDİLECEK OLUP; KAT HOLÜ GENİŞLİĞİ </w:t>
      </w:r>
      <w:proofErr w:type="spellStart"/>
      <w:r w:rsidRPr="00E32012">
        <w:rPr>
          <w:rFonts w:ascii="Times New Roman" w:eastAsiaTheme="minorHAnsi" w:hAnsi="Times New Roman"/>
          <w:spacing w:val="22"/>
          <w:kern w:val="2"/>
          <w:sz w:val="24"/>
          <w:szCs w:val="24"/>
          <w14:ligatures w14:val="standardContextual"/>
        </w:rPr>
        <w:t>MİN</w:t>
      </w:r>
      <w:proofErr w:type="spellEnd"/>
      <w:r w:rsidRPr="00E32012">
        <w:rPr>
          <w:rFonts w:ascii="Times New Roman" w:eastAsiaTheme="minorHAnsi" w:hAnsi="Times New Roman"/>
          <w:spacing w:val="22"/>
          <w:kern w:val="2"/>
          <w:sz w:val="24"/>
          <w:szCs w:val="24"/>
          <w14:ligatures w14:val="standardContextual"/>
        </w:rPr>
        <w:t xml:space="preserve"> 1.5 </w:t>
      </w:r>
      <w:proofErr w:type="spellStart"/>
      <w:r w:rsidRPr="00E32012">
        <w:rPr>
          <w:rFonts w:ascii="Times New Roman" w:eastAsiaTheme="minorHAnsi" w:hAnsi="Times New Roman"/>
          <w:spacing w:val="22"/>
          <w:kern w:val="2"/>
          <w:sz w:val="24"/>
          <w:szCs w:val="24"/>
          <w14:ligatures w14:val="standardContextual"/>
        </w:rPr>
        <w:t>M.DEN</w:t>
      </w:r>
      <w:proofErr w:type="spellEnd"/>
      <w:r w:rsidRPr="00E32012">
        <w:rPr>
          <w:rFonts w:ascii="Times New Roman" w:eastAsiaTheme="minorHAnsi" w:hAnsi="Times New Roman"/>
          <w:spacing w:val="22"/>
          <w:kern w:val="2"/>
          <w:sz w:val="24"/>
          <w:szCs w:val="24"/>
          <w14:ligatures w14:val="standardContextual"/>
        </w:rPr>
        <w:t xml:space="preserve"> AZ DÜZENLENEMEZ.</w:t>
      </w:r>
    </w:p>
    <w:p w14:paraId="19481945" w14:textId="2099B029" w:rsidR="00443B33" w:rsidRPr="00E32012" w:rsidRDefault="00443B33">
      <w:pPr>
        <w:pStyle w:val="ListeParagraf"/>
        <w:numPr>
          <w:ilvl w:val="0"/>
          <w:numId w:val="9"/>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HANGİ KATTA DÜZENLENİRSE DÜZENLENSİN BİNA GİRİŞ HOLLERİ (İKİDEN FAZLA OLMAMAK KAYDIYLA ALTERNATİF GİRİŞLER DAHİL)</w:t>
      </w:r>
      <w:r w:rsidR="002406A3" w:rsidRPr="00E32012">
        <w:rPr>
          <w:rFonts w:ascii="Times New Roman" w:eastAsiaTheme="minorHAnsi" w:hAnsi="Times New Roman"/>
          <w:spacing w:val="22"/>
          <w:kern w:val="2"/>
          <w:sz w:val="24"/>
          <w:szCs w:val="24"/>
          <w14:ligatures w14:val="standardContextual"/>
        </w:rPr>
        <w:t xml:space="preserve"> </w:t>
      </w:r>
      <w:r w:rsidRPr="00E32012">
        <w:rPr>
          <w:rFonts w:ascii="Times New Roman" w:eastAsiaTheme="minorHAnsi" w:hAnsi="Times New Roman"/>
          <w:spacing w:val="22"/>
          <w:kern w:val="2"/>
          <w:sz w:val="24"/>
          <w:szCs w:val="24"/>
          <w14:ligatures w14:val="standardContextual"/>
        </w:rPr>
        <w:t xml:space="preserve">PLANLI ALANLAR İMAR YÖNETMELİĞİ’NDE TARİF EDİLEN KATLAR ALANI </w:t>
      </w:r>
      <w:r w:rsidR="00A47556" w:rsidRPr="00E32012">
        <w:rPr>
          <w:rFonts w:ascii="Times New Roman" w:eastAsiaTheme="minorHAnsi" w:hAnsi="Times New Roman"/>
          <w:spacing w:val="22"/>
          <w:kern w:val="2"/>
          <w:sz w:val="24"/>
          <w:szCs w:val="24"/>
          <w14:ligatures w14:val="standardContextual"/>
        </w:rPr>
        <w:t>VE %</w:t>
      </w:r>
      <w:r w:rsidRPr="00E32012">
        <w:rPr>
          <w:rFonts w:ascii="Times New Roman" w:eastAsiaTheme="minorHAnsi" w:hAnsi="Times New Roman"/>
          <w:spacing w:val="22"/>
          <w:kern w:val="2"/>
          <w:sz w:val="24"/>
          <w:szCs w:val="24"/>
          <w14:ligatures w14:val="standardContextual"/>
        </w:rPr>
        <w:t xml:space="preserve">30 HESABI HARİCİ TUTULACAK OLUP, MİNİMUM  2 </w:t>
      </w:r>
      <w:proofErr w:type="spellStart"/>
      <w:r w:rsidR="00A47556" w:rsidRPr="00E32012">
        <w:rPr>
          <w:rFonts w:ascii="Times New Roman" w:eastAsiaTheme="minorHAnsi" w:hAnsi="Times New Roman"/>
          <w:spacing w:val="22"/>
          <w:kern w:val="2"/>
          <w:sz w:val="24"/>
          <w:szCs w:val="24"/>
          <w14:ligatures w14:val="standardContextual"/>
        </w:rPr>
        <w:t>M.DEN</w:t>
      </w:r>
      <w:proofErr w:type="spellEnd"/>
      <w:r w:rsidR="00A47556" w:rsidRPr="00E32012">
        <w:rPr>
          <w:rFonts w:ascii="Times New Roman" w:eastAsiaTheme="minorHAnsi" w:hAnsi="Times New Roman"/>
          <w:spacing w:val="22"/>
          <w:kern w:val="2"/>
          <w:sz w:val="24"/>
          <w:szCs w:val="24"/>
          <w14:ligatures w14:val="standardContextual"/>
        </w:rPr>
        <w:t xml:space="preserve"> AZ</w:t>
      </w:r>
      <w:r w:rsidRPr="00E32012">
        <w:rPr>
          <w:rFonts w:ascii="Times New Roman" w:eastAsiaTheme="minorHAnsi" w:hAnsi="Times New Roman"/>
          <w:spacing w:val="22"/>
          <w:kern w:val="2"/>
          <w:sz w:val="24"/>
          <w:szCs w:val="24"/>
          <w14:ligatures w14:val="standardContextual"/>
        </w:rPr>
        <w:t xml:space="preserve"> GENİŞLİKTE DÜZENLENEMEZ.</w:t>
      </w:r>
    </w:p>
    <w:p w14:paraId="7DFE1FEA" w14:textId="6DB6E0F4" w:rsidR="00443B33" w:rsidRDefault="00F85701">
      <w:pPr>
        <w:pStyle w:val="ListeParagraf"/>
        <w:numPr>
          <w:ilvl w:val="0"/>
          <w:numId w:val="9"/>
        </w:numPr>
        <w:spacing w:after="120" w:line="360" w:lineRule="auto"/>
        <w:jc w:val="both"/>
        <w:rPr>
          <w:rFonts w:ascii="Times New Roman" w:eastAsiaTheme="minorHAnsi" w:hAnsi="Times New Roman"/>
          <w:spacing w:val="22"/>
          <w:kern w:val="2"/>
          <w:sz w:val="24"/>
          <w:szCs w:val="24"/>
          <w14:ligatures w14:val="standardContextual"/>
        </w:rPr>
      </w:pPr>
      <w:r>
        <w:rPr>
          <w:rFonts w:ascii="Times New Roman" w:eastAsiaTheme="minorHAnsi" w:hAnsi="Times New Roman"/>
          <w:noProof/>
          <w:spacing w:val="22"/>
          <w:kern w:val="2"/>
          <w:sz w:val="24"/>
          <w:szCs w:val="24"/>
          <w14:ligatures w14:val="standardContextual"/>
        </w:rPr>
        <w:lastRenderedPageBreak/>
        <mc:AlternateContent>
          <mc:Choice Requires="wps">
            <w:drawing>
              <wp:anchor distT="0" distB="0" distL="114300" distR="114300" simplePos="0" relativeHeight="251659264" behindDoc="0" locked="0" layoutInCell="1" allowOverlap="1" wp14:anchorId="1BE0D13A" wp14:editId="7C7206BE">
                <wp:simplePos x="0" y="0"/>
                <wp:positionH relativeFrom="column">
                  <wp:posOffset>620247</wp:posOffset>
                </wp:positionH>
                <wp:positionV relativeFrom="paragraph">
                  <wp:posOffset>1024008</wp:posOffset>
                </wp:positionV>
                <wp:extent cx="5355771" cy="3990109"/>
                <wp:effectExtent l="19050" t="19050" r="16510" b="10795"/>
                <wp:wrapNone/>
                <wp:docPr id="1543906795" name="Dikdörtgen 1"/>
                <wp:cNvGraphicFramePr/>
                <a:graphic xmlns:a="http://schemas.openxmlformats.org/drawingml/2006/main">
                  <a:graphicData uri="http://schemas.microsoft.com/office/word/2010/wordprocessingShape">
                    <wps:wsp>
                      <wps:cNvSpPr/>
                      <wps:spPr>
                        <a:xfrm>
                          <a:off x="0" y="0"/>
                          <a:ext cx="5355771" cy="3990109"/>
                        </a:xfrm>
                        <a:prstGeom prst="rect">
                          <a:avLst/>
                        </a:prstGeom>
                        <a:noFill/>
                        <a:ln w="38100">
                          <a:solidFill>
                            <a:schemeClr val="tx1"/>
                          </a:solidFill>
                          <a:prstDash val="dash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883D0D" id="Dikdörtgen 1" o:spid="_x0000_s1026" style="position:absolute;margin-left:48.85pt;margin-top:80.65pt;width:421.7pt;height:314.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" filled="f" strokecolor="black [3213]" strokeweight="3pt">
                <v:stroke dashstyle="dashDot"/>
              </v:rect>
            </w:pict>
          </mc:Fallback>
        </mc:AlternateContent>
      </w:r>
      <w:r w:rsidR="00443B33" w:rsidRPr="00E32012">
        <w:rPr>
          <w:rFonts w:ascii="Times New Roman" w:eastAsiaTheme="minorHAnsi" w:hAnsi="Times New Roman"/>
          <w:spacing w:val="22"/>
          <w:kern w:val="2"/>
          <w:sz w:val="24"/>
          <w:szCs w:val="24"/>
          <w14:ligatures w14:val="standardContextual"/>
        </w:rPr>
        <w:t xml:space="preserve">BU PLAN NOTU YÜRÜRLÜĞE GİRMEDEN ÖNCE YAPI RUHSATI ALMIŞ PROJELERİN TADİLAT TALEPLERİ YUKARIDAKİ MADDELERİN </w:t>
      </w:r>
      <w:r w:rsidR="00A47556" w:rsidRPr="00E32012">
        <w:rPr>
          <w:rFonts w:ascii="Times New Roman" w:eastAsiaTheme="minorHAnsi" w:hAnsi="Times New Roman"/>
          <w:spacing w:val="22"/>
          <w:kern w:val="2"/>
          <w:sz w:val="24"/>
          <w:szCs w:val="24"/>
          <w14:ligatures w14:val="standardContextual"/>
        </w:rPr>
        <w:t>TÜMÜ SAĞLANDIĞI</w:t>
      </w:r>
      <w:r w:rsidR="00443B33" w:rsidRPr="00E32012">
        <w:rPr>
          <w:rFonts w:ascii="Times New Roman" w:eastAsiaTheme="minorHAnsi" w:hAnsi="Times New Roman"/>
          <w:spacing w:val="22"/>
          <w:kern w:val="2"/>
          <w:sz w:val="24"/>
          <w:szCs w:val="24"/>
          <w14:ligatures w14:val="standardContextual"/>
        </w:rPr>
        <w:t xml:space="preserve"> TAKDİRDE DEĞERLENDİRİLECEKTİR.</w:t>
      </w:r>
    </w:p>
    <w:p w14:paraId="11D4EFE5" w14:textId="717F9B9C" w:rsidR="00BA094B" w:rsidRPr="00BA094B" w:rsidRDefault="00BA094B">
      <w:pPr>
        <w:pStyle w:val="ListeParagraf"/>
        <w:numPr>
          <w:ilvl w:val="0"/>
          <w:numId w:val="9"/>
        </w:numPr>
        <w:spacing w:after="120" w:line="360" w:lineRule="auto"/>
        <w:jc w:val="both"/>
        <w:rPr>
          <w:rFonts w:ascii="Times New Roman" w:eastAsiaTheme="minorHAnsi" w:hAnsi="Times New Roman"/>
          <w:spacing w:val="22"/>
          <w:kern w:val="2"/>
          <w:sz w:val="24"/>
          <w:szCs w:val="24"/>
          <w14:ligatures w14:val="standardContextual"/>
        </w:rPr>
      </w:pPr>
      <w:r w:rsidRPr="00BA094B">
        <w:rPr>
          <w:rFonts w:ascii="Times New Roman" w:eastAsiaTheme="minorHAnsi" w:hAnsi="Times New Roman"/>
          <w:spacing w:val="22"/>
          <w:kern w:val="2"/>
          <w:sz w:val="24"/>
          <w:szCs w:val="24"/>
          <w14:ligatures w14:val="standardContextual"/>
        </w:rPr>
        <w:t xml:space="preserve">PLAN REVİZYONU KAPSAMINDA 1.00 EMSAL DAHİL OLMAK ÜZERE BU DEĞERE KADAR OLAN GELİŞME KONUT VE </w:t>
      </w:r>
      <w:proofErr w:type="spellStart"/>
      <w:r w:rsidRPr="00BA094B">
        <w:rPr>
          <w:rFonts w:ascii="Times New Roman" w:eastAsiaTheme="minorHAnsi" w:hAnsi="Times New Roman"/>
          <w:spacing w:val="22"/>
          <w:kern w:val="2"/>
          <w:sz w:val="24"/>
          <w:szCs w:val="24"/>
          <w14:ligatures w14:val="standardContextual"/>
        </w:rPr>
        <w:t>KONUT+TİCARET</w:t>
      </w:r>
      <w:proofErr w:type="spellEnd"/>
      <w:r w:rsidRPr="00BA094B">
        <w:rPr>
          <w:rFonts w:ascii="Times New Roman" w:eastAsiaTheme="minorHAnsi" w:hAnsi="Times New Roman"/>
          <w:spacing w:val="22"/>
          <w:kern w:val="2"/>
          <w:sz w:val="24"/>
          <w:szCs w:val="24"/>
          <w14:ligatures w14:val="standardContextual"/>
        </w:rPr>
        <w:t xml:space="preserve"> ALANLARINDA YAPILACAK TOPLU UYGULAMALARDA 3194 SAYILI İMAR KANUNUN 18.MADDESİNE GÖRE YAPILACAK İMAR UYGULAMASI SONRASI OLUŞACAK YENİ PARSELLERDE UYGULAMA YAPILACAK ALANDA 1 (BİR) ADET PARSELİN BU DEĞERDEN BÜYÜK OLMASI VEYA EN AZ 2 ADET PARSELİN TEK PARSEL OLARAK DÜZENLENMESİ (TEVHİD EDİLMESİ) HALİNDE TOPLAM İMAR PARSELİ BÜYÜKLÜĞÜNÜN;</w:t>
      </w:r>
    </w:p>
    <w:p w14:paraId="3103E575" w14:textId="548A1E9A" w:rsidR="00BA094B" w:rsidRPr="00BA094B" w:rsidRDefault="00BA094B">
      <w:pPr>
        <w:pStyle w:val="ListeParagraf"/>
        <w:numPr>
          <w:ilvl w:val="0"/>
          <w:numId w:val="25"/>
        </w:numPr>
        <w:spacing w:after="120" w:line="360" w:lineRule="auto"/>
        <w:jc w:val="both"/>
        <w:rPr>
          <w:rFonts w:ascii="Times New Roman" w:eastAsiaTheme="minorHAnsi" w:hAnsi="Times New Roman"/>
          <w:spacing w:val="22"/>
          <w:kern w:val="2"/>
          <w:sz w:val="24"/>
          <w:szCs w:val="24"/>
          <w14:ligatures w14:val="standardContextual"/>
        </w:rPr>
      </w:pPr>
      <w:r w:rsidRPr="00BA094B">
        <w:rPr>
          <w:rFonts w:ascii="Times New Roman" w:eastAsiaTheme="minorHAnsi" w:hAnsi="Times New Roman"/>
          <w:spacing w:val="22"/>
          <w:kern w:val="2"/>
          <w:sz w:val="24"/>
          <w:szCs w:val="24"/>
          <w14:ligatures w14:val="standardContextual"/>
        </w:rPr>
        <w:t>2500 M2 VE FAZLA OLMASI HALİNDE EMSAL ORANI %10 ORANINDA,</w:t>
      </w:r>
    </w:p>
    <w:p w14:paraId="34343190" w14:textId="0CC2231A" w:rsidR="00BA094B" w:rsidRPr="00BA094B" w:rsidRDefault="00BA094B">
      <w:pPr>
        <w:pStyle w:val="ListeParagraf"/>
        <w:numPr>
          <w:ilvl w:val="0"/>
          <w:numId w:val="25"/>
        </w:numPr>
        <w:spacing w:after="120" w:line="360" w:lineRule="auto"/>
        <w:jc w:val="both"/>
        <w:rPr>
          <w:rFonts w:ascii="Times New Roman" w:eastAsiaTheme="minorHAnsi" w:hAnsi="Times New Roman"/>
          <w:spacing w:val="22"/>
          <w:kern w:val="2"/>
          <w:sz w:val="24"/>
          <w:szCs w:val="24"/>
          <w14:ligatures w14:val="standardContextual"/>
        </w:rPr>
      </w:pPr>
      <w:r w:rsidRPr="00BA094B">
        <w:rPr>
          <w:rFonts w:ascii="Times New Roman" w:eastAsiaTheme="minorHAnsi" w:hAnsi="Times New Roman"/>
          <w:spacing w:val="22"/>
          <w:kern w:val="2"/>
          <w:sz w:val="24"/>
          <w:szCs w:val="24"/>
          <w14:ligatures w14:val="standardContextual"/>
        </w:rPr>
        <w:t>4000 M2 VE FAZLA OLMASI HALİNDE EMSAL ORANI %15 ORANINDA</w:t>
      </w:r>
      <w:r>
        <w:rPr>
          <w:rFonts w:ascii="Times New Roman" w:eastAsiaTheme="minorHAnsi" w:hAnsi="Times New Roman"/>
          <w:spacing w:val="22"/>
          <w:kern w:val="2"/>
          <w:sz w:val="24"/>
          <w:szCs w:val="24"/>
          <w14:ligatures w14:val="standardContextual"/>
        </w:rPr>
        <w:t xml:space="preserve"> </w:t>
      </w:r>
      <w:r w:rsidRPr="00BA094B">
        <w:rPr>
          <w:rFonts w:ascii="Times New Roman" w:eastAsiaTheme="minorHAnsi" w:hAnsi="Times New Roman"/>
          <w:spacing w:val="22"/>
          <w:kern w:val="2"/>
          <w:sz w:val="24"/>
          <w:szCs w:val="24"/>
          <w14:ligatures w14:val="standardContextual"/>
        </w:rPr>
        <w:t>ATTIRILIR.</w:t>
      </w:r>
    </w:p>
    <w:p w14:paraId="68D9E233" w14:textId="531EA644" w:rsidR="00443B33" w:rsidRPr="00E32012" w:rsidRDefault="00443B33" w:rsidP="00EE67B3">
      <w:pPr>
        <w:spacing w:after="120" w:line="360" w:lineRule="auto"/>
        <w:jc w:val="both"/>
        <w:rPr>
          <w:rFonts w:ascii="Times New Roman" w:hAnsi="Times New Roman"/>
          <w:b/>
          <w:bCs/>
          <w:spacing w:val="22"/>
          <w:sz w:val="24"/>
          <w:szCs w:val="24"/>
        </w:rPr>
      </w:pPr>
      <w:r w:rsidRPr="00E32012">
        <w:rPr>
          <w:rFonts w:ascii="Times New Roman" w:hAnsi="Times New Roman"/>
          <w:b/>
          <w:bCs/>
          <w:spacing w:val="22"/>
          <w:sz w:val="24"/>
          <w:szCs w:val="24"/>
        </w:rPr>
        <w:t>C-)</w:t>
      </w:r>
      <w:r w:rsidR="004E039D" w:rsidRPr="00E32012">
        <w:rPr>
          <w:rFonts w:ascii="Times New Roman" w:hAnsi="Times New Roman"/>
          <w:b/>
          <w:bCs/>
          <w:spacing w:val="22"/>
          <w:sz w:val="24"/>
          <w:szCs w:val="24"/>
        </w:rPr>
        <w:t xml:space="preserve"> </w:t>
      </w:r>
      <w:r w:rsidRPr="00E32012">
        <w:rPr>
          <w:rFonts w:ascii="Times New Roman" w:hAnsi="Times New Roman"/>
          <w:b/>
          <w:bCs/>
          <w:spacing w:val="22"/>
          <w:sz w:val="24"/>
          <w:szCs w:val="24"/>
        </w:rPr>
        <w:t xml:space="preserve">KONUT ALANLARI    </w:t>
      </w:r>
    </w:p>
    <w:p w14:paraId="0CFAD64E" w14:textId="77777777" w:rsidR="00443B33" w:rsidRPr="00E32012" w:rsidRDefault="00443B33">
      <w:pPr>
        <w:pStyle w:val="ListeParagraf"/>
        <w:numPr>
          <w:ilvl w:val="0"/>
          <w:numId w:val="2"/>
        </w:numPr>
        <w:spacing w:after="120" w:line="360" w:lineRule="auto"/>
        <w:ind w:left="360"/>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OTOPARK İHTİYACI ÖNCELİKLE KONUT ADALARI İÇERİSİNDE ÇÖZÜLECEKTİR.</w:t>
      </w:r>
    </w:p>
    <w:p w14:paraId="01D6F50E" w14:textId="75685D21" w:rsidR="00443B33" w:rsidRPr="00E32012" w:rsidRDefault="00443B33">
      <w:pPr>
        <w:pStyle w:val="ListeParagraf"/>
        <w:numPr>
          <w:ilvl w:val="0"/>
          <w:numId w:val="2"/>
        </w:numPr>
        <w:spacing w:after="120" w:line="360" w:lineRule="auto"/>
        <w:ind w:left="360"/>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E=EMSAL OLUP </w:t>
      </w:r>
      <w:proofErr w:type="spellStart"/>
      <w:r w:rsidRPr="00E32012">
        <w:rPr>
          <w:rFonts w:ascii="Times New Roman" w:eastAsiaTheme="minorHAnsi" w:hAnsi="Times New Roman"/>
          <w:spacing w:val="22"/>
          <w:kern w:val="2"/>
          <w:sz w:val="24"/>
          <w:szCs w:val="24"/>
          <w14:ligatures w14:val="standardContextual"/>
        </w:rPr>
        <w:t>KAKS’A</w:t>
      </w:r>
      <w:proofErr w:type="spellEnd"/>
      <w:r w:rsidRPr="00E32012">
        <w:rPr>
          <w:rFonts w:ascii="Times New Roman" w:eastAsiaTheme="minorHAnsi" w:hAnsi="Times New Roman"/>
          <w:spacing w:val="22"/>
          <w:kern w:val="2"/>
          <w:sz w:val="24"/>
          <w:szCs w:val="24"/>
          <w14:ligatures w14:val="standardContextual"/>
        </w:rPr>
        <w:t xml:space="preserve"> TEKABÜL EDER. EMSAL VERİLEN YAPI ADALARINDA TABAN ALANI KAT SAYISI (</w:t>
      </w:r>
      <w:proofErr w:type="spellStart"/>
      <w:r w:rsidRPr="00E32012">
        <w:rPr>
          <w:rFonts w:ascii="Times New Roman" w:eastAsiaTheme="minorHAnsi" w:hAnsi="Times New Roman"/>
          <w:spacing w:val="22"/>
          <w:kern w:val="2"/>
          <w:sz w:val="24"/>
          <w:szCs w:val="24"/>
          <w14:ligatures w14:val="standardContextual"/>
        </w:rPr>
        <w:t>TAKS</w:t>
      </w:r>
      <w:proofErr w:type="spellEnd"/>
      <w:r w:rsidRPr="00E32012">
        <w:rPr>
          <w:rFonts w:ascii="Times New Roman" w:eastAsiaTheme="minorHAnsi" w:hAnsi="Times New Roman"/>
          <w:spacing w:val="22"/>
          <w:kern w:val="2"/>
          <w:sz w:val="24"/>
          <w:szCs w:val="24"/>
          <w14:ligatures w14:val="standardContextual"/>
        </w:rPr>
        <w:t xml:space="preserve">) HİÇBİR ŞEKİLDE 0,30’U AŞAMAZ. </w:t>
      </w:r>
      <w:r w:rsidR="004E039D" w:rsidRPr="00E32012">
        <w:rPr>
          <w:rFonts w:ascii="Times New Roman" w:eastAsiaTheme="minorHAnsi" w:hAnsi="Times New Roman"/>
          <w:spacing w:val="22"/>
          <w:kern w:val="2"/>
          <w:sz w:val="24"/>
          <w:szCs w:val="24"/>
          <w14:ligatures w14:val="standardContextual"/>
        </w:rPr>
        <w:t>KONUT ALANLARINDA BİR PARSELDE BİRDEN FAZLA BİNA YAPILDIĞINDA TEK BİR BİNANIN OTURMA ALANI 750 M2'Yİ GEÇEMEZ.</w:t>
      </w:r>
    </w:p>
    <w:p w14:paraId="66CF4083" w14:textId="77777777" w:rsidR="00443B33" w:rsidRPr="00E32012" w:rsidRDefault="00443B33">
      <w:pPr>
        <w:pStyle w:val="ListeParagraf"/>
        <w:numPr>
          <w:ilvl w:val="0"/>
          <w:numId w:val="2"/>
        </w:numPr>
        <w:spacing w:after="120" w:line="360" w:lineRule="auto"/>
        <w:ind w:left="360"/>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İNŞAAT NİZAMLARINDA BELİRTİLEN MAKSİMUM VE MİNİMUM ÖLÇÜLER İÇİNDE KALAN DÜZENLERİ SAPTAMAYA BELEDİYE YETKİLİDİR. ANCAK İMAR DURUMLARINA ESAS TEŞKİL EDECEK SAPTAMALAR YAPI ADASININ TÜMÜ İTİBARİYLE YAPILIR.</w:t>
      </w:r>
    </w:p>
    <w:p w14:paraId="6ED31D9C" w14:textId="46A1D71E" w:rsidR="00443B33" w:rsidRPr="00E32012" w:rsidRDefault="00443B33">
      <w:pPr>
        <w:pStyle w:val="ListeParagraf"/>
        <w:numPr>
          <w:ilvl w:val="0"/>
          <w:numId w:val="2"/>
        </w:numPr>
        <w:spacing w:after="120" w:line="360" w:lineRule="auto"/>
        <w:ind w:left="360"/>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PLAN ÜZERİNDE </w:t>
      </w:r>
      <w:proofErr w:type="spellStart"/>
      <w:r w:rsidRPr="00E32012">
        <w:rPr>
          <w:rFonts w:ascii="Times New Roman" w:eastAsiaTheme="minorHAnsi" w:hAnsi="Times New Roman"/>
          <w:spacing w:val="22"/>
          <w:kern w:val="2"/>
          <w:sz w:val="24"/>
          <w:szCs w:val="24"/>
          <w14:ligatures w14:val="standardContextual"/>
        </w:rPr>
        <w:t>TAKS</w:t>
      </w:r>
      <w:proofErr w:type="spellEnd"/>
      <w:r w:rsidRPr="00E32012">
        <w:rPr>
          <w:rFonts w:ascii="Times New Roman" w:eastAsiaTheme="minorHAnsi" w:hAnsi="Times New Roman"/>
          <w:spacing w:val="22"/>
          <w:kern w:val="2"/>
          <w:sz w:val="24"/>
          <w:szCs w:val="24"/>
          <w14:ligatures w14:val="standardContextual"/>
        </w:rPr>
        <w:t xml:space="preserve"> BELİRTİLMEMİŞ YERLERDE AZAMİ TABAN ALANI KATSAYISI 0,30 OLUP, MESKUN VEYA YARI MESKUN </w:t>
      </w:r>
      <w:r w:rsidRPr="00E32012">
        <w:rPr>
          <w:rFonts w:ascii="Times New Roman" w:eastAsiaTheme="minorHAnsi" w:hAnsi="Times New Roman"/>
          <w:spacing w:val="22"/>
          <w:kern w:val="2"/>
          <w:sz w:val="24"/>
          <w:szCs w:val="24"/>
          <w14:ligatures w14:val="standardContextual"/>
        </w:rPr>
        <w:lastRenderedPageBreak/>
        <w:t>ALANLARDA BU ORANI 0,40</w:t>
      </w:r>
      <w:r w:rsidR="002406A3" w:rsidRPr="00E32012">
        <w:rPr>
          <w:rFonts w:ascii="Times New Roman" w:eastAsiaTheme="minorHAnsi" w:hAnsi="Times New Roman"/>
          <w:spacing w:val="22"/>
          <w:kern w:val="2"/>
          <w:sz w:val="24"/>
          <w:szCs w:val="24"/>
          <w14:ligatures w14:val="standardContextual"/>
        </w:rPr>
        <w:t>’</w:t>
      </w:r>
      <w:r w:rsidRPr="00E32012">
        <w:rPr>
          <w:rFonts w:ascii="Times New Roman" w:eastAsiaTheme="minorHAnsi" w:hAnsi="Times New Roman"/>
          <w:spacing w:val="22"/>
          <w:kern w:val="2"/>
          <w:sz w:val="24"/>
          <w:szCs w:val="24"/>
          <w14:ligatures w14:val="standardContextual"/>
        </w:rPr>
        <w:t>A KADAR DEĞİŞTİRMEYE BELEDİYE YETKİLİDİR. GELİŞME KONUT BÖLGELERİNDE BU ORAN AZAMİ 0,30 OLARAK UYGULANACAKTIR.</w:t>
      </w:r>
    </w:p>
    <w:p w14:paraId="41AF48F9" w14:textId="40DA2BB7" w:rsidR="00443B33" w:rsidRPr="00E32012" w:rsidRDefault="00443B33">
      <w:pPr>
        <w:pStyle w:val="ListeParagraf"/>
        <w:numPr>
          <w:ilvl w:val="0"/>
          <w:numId w:val="2"/>
        </w:numPr>
        <w:spacing w:after="120" w:line="360" w:lineRule="auto"/>
        <w:ind w:left="360"/>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BİRDEN FAZLA ADAYI KAPSAYAN İNŞAAT UYGULAMALARINDA MÜLKİYET BİRLİĞİNİ SAĞLAMAK MAKSADIYLA: YAPI İNŞAAT ALANI KATSAYILARI, </w:t>
      </w:r>
      <w:proofErr w:type="spellStart"/>
      <w:r w:rsidRPr="00E32012">
        <w:rPr>
          <w:rFonts w:ascii="Times New Roman" w:eastAsiaTheme="minorHAnsi" w:hAnsi="Times New Roman"/>
          <w:spacing w:val="22"/>
          <w:kern w:val="2"/>
          <w:sz w:val="24"/>
          <w:szCs w:val="24"/>
          <w14:ligatures w14:val="standardContextual"/>
        </w:rPr>
        <w:t>DOP</w:t>
      </w:r>
      <w:proofErr w:type="spellEnd"/>
      <w:r w:rsidRPr="00E32012">
        <w:rPr>
          <w:rFonts w:ascii="Times New Roman" w:eastAsiaTheme="minorHAnsi" w:hAnsi="Times New Roman"/>
          <w:spacing w:val="22"/>
          <w:kern w:val="2"/>
          <w:sz w:val="24"/>
          <w:szCs w:val="24"/>
          <w14:ligatures w14:val="standardContextual"/>
        </w:rPr>
        <w:t xml:space="preserve"> MİKTARI DEĞİŞMEMEK VE NAZIM PLAN ULAŞIM ANA KARARLARI BOZULMAMAK KOŞULUYLA, BİRKAÇ ADANIN BİRLEŞTİRİLMESİNİ VE YOL İPTALLERİNİ KAPSAYAN PLAN DEĞİŞİKLİKLERİ YAPILABİLİR.</w:t>
      </w:r>
      <w:r w:rsidR="00AE69CB" w:rsidRPr="00E32012">
        <w:t xml:space="preserve"> </w:t>
      </w:r>
      <w:r w:rsidR="00AE69CB" w:rsidRPr="00E32012">
        <w:rPr>
          <w:rFonts w:ascii="Times New Roman" w:eastAsiaTheme="minorHAnsi" w:hAnsi="Times New Roman"/>
          <w:spacing w:val="22"/>
          <w:kern w:val="2"/>
          <w:sz w:val="24"/>
          <w:szCs w:val="24"/>
          <w14:ligatures w14:val="standardContextual"/>
        </w:rPr>
        <w:t xml:space="preserve">BU </w:t>
      </w:r>
      <w:r w:rsidR="000E1B6F" w:rsidRPr="00E32012">
        <w:rPr>
          <w:rFonts w:ascii="Times New Roman" w:eastAsiaTheme="minorHAnsi" w:hAnsi="Times New Roman"/>
          <w:spacing w:val="22"/>
          <w:kern w:val="2"/>
          <w:sz w:val="24"/>
          <w:szCs w:val="24"/>
          <w14:ligatures w14:val="standardContextual"/>
        </w:rPr>
        <w:t>HÜKÜM</w:t>
      </w:r>
      <w:r w:rsidR="00AE69CB" w:rsidRPr="00E32012">
        <w:rPr>
          <w:rFonts w:ascii="Times New Roman" w:eastAsiaTheme="minorHAnsi" w:hAnsi="Times New Roman"/>
          <w:spacing w:val="22"/>
          <w:kern w:val="2"/>
          <w:sz w:val="24"/>
          <w:szCs w:val="24"/>
          <w14:ligatures w14:val="standardContextual"/>
        </w:rPr>
        <w:t xml:space="preserve"> 10M VE ALTINDAKİ GENİŞLİĞE SAHİP YOLLARDA UYGULANABİLİR. ÇIKMAZ SOKAK OLUŞTURULAMAZ ZORUNLU HALLERDE </w:t>
      </w:r>
      <w:proofErr w:type="spellStart"/>
      <w:r w:rsidR="00AE69CB" w:rsidRPr="00E32012">
        <w:rPr>
          <w:rFonts w:ascii="Times New Roman" w:eastAsiaTheme="minorHAnsi" w:hAnsi="Times New Roman"/>
          <w:spacing w:val="22"/>
          <w:kern w:val="2"/>
          <w:sz w:val="24"/>
          <w:szCs w:val="24"/>
          <w14:ligatures w14:val="standardContextual"/>
        </w:rPr>
        <w:t>KULDESAK</w:t>
      </w:r>
      <w:proofErr w:type="spellEnd"/>
      <w:r w:rsidR="00AE69CB" w:rsidRPr="00E32012">
        <w:rPr>
          <w:rFonts w:ascii="Times New Roman" w:eastAsiaTheme="minorHAnsi" w:hAnsi="Times New Roman"/>
          <w:spacing w:val="22"/>
          <w:kern w:val="2"/>
          <w:sz w:val="24"/>
          <w:szCs w:val="24"/>
          <w14:ligatures w14:val="standardContextual"/>
        </w:rPr>
        <w:t xml:space="preserve"> YAPILABİLİR.</w:t>
      </w:r>
    </w:p>
    <w:p w14:paraId="3B069C1F" w14:textId="77777777" w:rsidR="00443B33" w:rsidRPr="00E32012" w:rsidRDefault="00443B33">
      <w:pPr>
        <w:pStyle w:val="ListeParagraf"/>
        <w:numPr>
          <w:ilvl w:val="0"/>
          <w:numId w:val="2"/>
        </w:numPr>
        <w:spacing w:after="120" w:line="360" w:lineRule="auto"/>
        <w:ind w:left="360"/>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İMAR KANUNUNUN 18.MADDESİ UYGULAMALARINDA, YÖNETMELİKTEKİ İFRAZ ŞARTLARINA BAĞLI KALMADAN, BÖLGENİN YAPILANMA KOŞULLARI (ASGARİ YAPI VE ÇEKME MESAFELERİ) VE KADASTRAL PARSELLERİN DURUMU DİKKATE ALINARAK MİNİMUM İFRAZ ŞARTLARI BELEDİYECE BELİRLENİR.</w:t>
      </w:r>
    </w:p>
    <w:p w14:paraId="198E6994" w14:textId="232A29B4" w:rsidR="00AE69CB" w:rsidRPr="00E32012" w:rsidRDefault="00AE69CB">
      <w:pPr>
        <w:pStyle w:val="ListeParagraf"/>
        <w:numPr>
          <w:ilvl w:val="0"/>
          <w:numId w:val="2"/>
        </w:numPr>
        <w:spacing w:after="120" w:line="360" w:lineRule="auto"/>
        <w:ind w:left="360"/>
        <w:jc w:val="both"/>
        <w:rPr>
          <w:rFonts w:ascii="Times New Roman" w:eastAsiaTheme="minorHAnsi" w:hAnsi="Times New Roman"/>
          <w:spacing w:val="22"/>
          <w:kern w:val="2"/>
          <w:sz w:val="24"/>
          <w:szCs w:val="24"/>
          <w14:ligatures w14:val="standardContextual"/>
        </w:rPr>
      </w:pPr>
      <w:bookmarkStart w:id="0" w:name="_Hlk189648439"/>
      <w:r w:rsidRPr="00E32012">
        <w:rPr>
          <w:rFonts w:ascii="Times New Roman" w:eastAsiaTheme="minorHAnsi" w:hAnsi="Times New Roman"/>
          <w:spacing w:val="22"/>
          <w:kern w:val="2"/>
          <w:sz w:val="24"/>
          <w:szCs w:val="24"/>
          <w14:ligatures w14:val="standardContextual"/>
        </w:rPr>
        <w:t xml:space="preserve">YAN VE ARKA BAHÇE MESAFELERİ; TABİİ VEYA TESVİYE EDİLMİŞ ZEMİNİN ÜZERİNDE KALAN BODRUM KATLARI DA DÂHİL, DÖRTTEN FAZLA KATLI BİNALARDA 4 KATIN ÜZERİNDEKİ HER KAT İÇİN 0.50 METRE ARTIRILIR. BU HÜKÜM PARSELLERİN </w:t>
      </w:r>
      <w:r w:rsidR="0002321D" w:rsidRPr="00E32012">
        <w:rPr>
          <w:rFonts w:ascii="Times New Roman" w:eastAsiaTheme="minorHAnsi" w:hAnsi="Times New Roman"/>
          <w:spacing w:val="22"/>
          <w:kern w:val="2"/>
          <w:sz w:val="24"/>
          <w:szCs w:val="24"/>
          <w14:ligatures w14:val="standardContextual"/>
        </w:rPr>
        <w:t xml:space="preserve">YEŞİL ALANLARA (MİLLET BAHÇESİ, </w:t>
      </w:r>
      <w:r w:rsidRPr="00E32012">
        <w:rPr>
          <w:rFonts w:ascii="Times New Roman" w:eastAsiaTheme="minorHAnsi" w:hAnsi="Times New Roman"/>
          <w:spacing w:val="22"/>
          <w:kern w:val="2"/>
          <w:sz w:val="24"/>
          <w:szCs w:val="24"/>
          <w14:ligatures w14:val="standardContextual"/>
        </w:rPr>
        <w:t>PARK</w:t>
      </w:r>
      <w:r w:rsidR="0002321D" w:rsidRPr="00E32012">
        <w:rPr>
          <w:rFonts w:ascii="Times New Roman" w:eastAsiaTheme="minorHAnsi" w:hAnsi="Times New Roman"/>
          <w:spacing w:val="22"/>
          <w:kern w:val="2"/>
          <w:sz w:val="24"/>
          <w:szCs w:val="24"/>
          <w14:ligatures w14:val="standardContextual"/>
        </w:rPr>
        <w:t xml:space="preserve">, ÇOCUK BAHÇESİ, </w:t>
      </w:r>
      <w:r w:rsidR="000F6C8C" w:rsidRPr="00E32012">
        <w:rPr>
          <w:rFonts w:ascii="Times New Roman" w:eastAsiaTheme="minorHAnsi" w:hAnsi="Times New Roman"/>
          <w:spacing w:val="22"/>
          <w:kern w:val="2"/>
          <w:sz w:val="24"/>
          <w:szCs w:val="24"/>
          <w14:ligatures w14:val="standardContextual"/>
        </w:rPr>
        <w:t>AĞAÇLANDIRILACAK ALAN, ORMAN ALANI,</w:t>
      </w:r>
      <w:r w:rsidRPr="00E32012">
        <w:rPr>
          <w:rFonts w:ascii="Times New Roman" w:eastAsiaTheme="minorHAnsi" w:hAnsi="Times New Roman"/>
          <w:spacing w:val="22"/>
          <w:kern w:val="2"/>
          <w:sz w:val="24"/>
          <w:szCs w:val="24"/>
          <w14:ligatures w14:val="standardContextual"/>
        </w:rPr>
        <w:t xml:space="preserve"> </w:t>
      </w:r>
      <w:r w:rsidR="0002321D" w:rsidRPr="00E32012">
        <w:rPr>
          <w:rFonts w:ascii="Times New Roman" w:eastAsiaTheme="minorHAnsi" w:hAnsi="Times New Roman"/>
          <w:spacing w:val="22"/>
          <w:kern w:val="2"/>
          <w:sz w:val="24"/>
          <w:szCs w:val="24"/>
          <w14:ligatures w14:val="standardContextual"/>
        </w:rPr>
        <w:t xml:space="preserve">MEZARLIK VB.) </w:t>
      </w:r>
      <w:r w:rsidRPr="00E32012">
        <w:rPr>
          <w:rFonts w:ascii="Times New Roman" w:eastAsiaTheme="minorHAnsi" w:hAnsi="Times New Roman"/>
          <w:spacing w:val="22"/>
          <w:kern w:val="2"/>
          <w:sz w:val="24"/>
          <w:szCs w:val="24"/>
          <w14:ligatures w14:val="standardContextual"/>
        </w:rPr>
        <w:t>KOMŞU CEPHELERİNDE UYGULANMAZ.</w:t>
      </w:r>
    </w:p>
    <w:bookmarkEnd w:id="0"/>
    <w:p w14:paraId="3D1826B6" w14:textId="34317B84" w:rsidR="00443B33" w:rsidRPr="00E32012" w:rsidRDefault="00443B33">
      <w:pPr>
        <w:pStyle w:val="ListeParagraf"/>
        <w:numPr>
          <w:ilvl w:val="0"/>
          <w:numId w:val="2"/>
        </w:numPr>
        <w:spacing w:after="120" w:line="360" w:lineRule="auto"/>
        <w:ind w:left="360"/>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KONUT ALANLARINDAKİ EKSİK KAT UYGULAMALARI PLANLI ALANLAR İMAR YÖNETMELİĞİNİN 2</w:t>
      </w:r>
      <w:r w:rsidR="00660B0B" w:rsidRPr="00E32012">
        <w:rPr>
          <w:rFonts w:ascii="Times New Roman" w:eastAsiaTheme="minorHAnsi" w:hAnsi="Times New Roman"/>
          <w:spacing w:val="22"/>
          <w:kern w:val="2"/>
          <w:sz w:val="24"/>
          <w:szCs w:val="24"/>
          <w14:ligatures w14:val="standardContextual"/>
        </w:rPr>
        <w:t>5</w:t>
      </w:r>
      <w:r w:rsidRPr="00E32012">
        <w:rPr>
          <w:rFonts w:ascii="Times New Roman" w:eastAsiaTheme="minorHAnsi" w:hAnsi="Times New Roman"/>
          <w:spacing w:val="22"/>
          <w:kern w:val="2"/>
          <w:sz w:val="24"/>
          <w:szCs w:val="24"/>
          <w14:ligatures w14:val="standardContextual"/>
        </w:rPr>
        <w:t>.MADDESİ ESASLARINA GÖRE YAPILIR.</w:t>
      </w:r>
    </w:p>
    <w:p w14:paraId="6291D946" w14:textId="77777777" w:rsidR="00443B33" w:rsidRPr="00E32012" w:rsidRDefault="00443B33">
      <w:pPr>
        <w:pStyle w:val="ListeParagraf"/>
        <w:numPr>
          <w:ilvl w:val="0"/>
          <w:numId w:val="10"/>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ANCAK, KENT MERKEZİNE UZAK, KENT İMAJI VE SİLÜETİNİ ETKİLEMEYECEK DÜŞÜK YOĞUNLUKLU KONUT ALANLARINDA, YUKARIDAKİ ŞARTLAR DAHİLİNDE 2 KATI AŞMAYAN ÇELİK YAPI YAPILABİLİR.  </w:t>
      </w:r>
    </w:p>
    <w:p w14:paraId="65F71969" w14:textId="385D20BE" w:rsidR="00443B33" w:rsidRPr="00E32012" w:rsidRDefault="00443B33">
      <w:pPr>
        <w:pStyle w:val="ListeParagraf"/>
        <w:numPr>
          <w:ilvl w:val="0"/>
          <w:numId w:val="10"/>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LÜZUMU HALİNDE, TESVİYE VE PEYZAJ PROJELERİNİN BELEDİYECE UYGUN BULUNDUĞU PARSELLERDE, TABİİ ZEMİN KOTUNA BAKILMAKSIZIN ZEMİN KATLARDA </w:t>
      </w:r>
      <w:r w:rsidRPr="00E32012">
        <w:rPr>
          <w:rFonts w:ascii="Times New Roman" w:eastAsiaTheme="minorHAnsi" w:hAnsi="Times New Roman"/>
          <w:spacing w:val="22"/>
          <w:kern w:val="2"/>
          <w:sz w:val="24"/>
          <w:szCs w:val="24"/>
          <w14:ligatures w14:val="standardContextual"/>
        </w:rPr>
        <w:lastRenderedPageBreak/>
        <w:t>GEREKLİ YÜKSEKLİKTE KAPALI VE AÇIK ÇIKMA YAPILABİLİR.</w:t>
      </w:r>
    </w:p>
    <w:p w14:paraId="5396D16C" w14:textId="49C6638D" w:rsidR="00443B33" w:rsidRPr="00E32012" w:rsidRDefault="00443B33" w:rsidP="00EE67B3">
      <w:pPr>
        <w:spacing w:after="120" w:line="360" w:lineRule="auto"/>
        <w:jc w:val="both"/>
        <w:rPr>
          <w:rFonts w:ascii="Times New Roman" w:hAnsi="Times New Roman"/>
          <w:b/>
          <w:bCs/>
          <w:spacing w:val="22"/>
          <w:sz w:val="24"/>
          <w:szCs w:val="24"/>
        </w:rPr>
      </w:pPr>
      <w:r w:rsidRPr="00E32012">
        <w:rPr>
          <w:rFonts w:ascii="Times New Roman" w:hAnsi="Times New Roman"/>
          <w:b/>
          <w:bCs/>
          <w:spacing w:val="22"/>
          <w:sz w:val="24"/>
          <w:szCs w:val="24"/>
        </w:rPr>
        <w:t>D-)</w:t>
      </w:r>
      <w:r w:rsidR="002406A3" w:rsidRPr="00E32012">
        <w:rPr>
          <w:rFonts w:ascii="Times New Roman" w:hAnsi="Times New Roman"/>
          <w:b/>
          <w:bCs/>
          <w:spacing w:val="22"/>
          <w:sz w:val="24"/>
          <w:szCs w:val="24"/>
        </w:rPr>
        <w:t xml:space="preserve"> </w:t>
      </w:r>
      <w:r w:rsidR="00660B0B" w:rsidRPr="00E32012">
        <w:rPr>
          <w:rFonts w:ascii="Times New Roman" w:hAnsi="Times New Roman"/>
          <w:b/>
          <w:bCs/>
          <w:spacing w:val="22"/>
          <w:sz w:val="24"/>
          <w:szCs w:val="24"/>
        </w:rPr>
        <w:t>KENTSEL ÇALIŞMA ALANLARI</w:t>
      </w:r>
      <w:r w:rsidRPr="00E32012">
        <w:rPr>
          <w:rFonts w:ascii="Times New Roman" w:hAnsi="Times New Roman"/>
          <w:b/>
          <w:bCs/>
          <w:spacing w:val="22"/>
          <w:sz w:val="24"/>
          <w:szCs w:val="24"/>
        </w:rPr>
        <w:t xml:space="preserve"> </w:t>
      </w:r>
    </w:p>
    <w:p w14:paraId="4D318EE6" w14:textId="77777777" w:rsidR="003F7425" w:rsidRPr="00E32012" w:rsidRDefault="00443B33">
      <w:pPr>
        <w:pStyle w:val="ListeParagraf"/>
        <w:numPr>
          <w:ilvl w:val="0"/>
          <w:numId w:val="3"/>
        </w:numPr>
        <w:spacing w:after="120" w:line="360" w:lineRule="auto"/>
        <w:ind w:left="360"/>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b/>
          <w:bCs/>
          <w:spacing w:val="22"/>
          <w:kern w:val="2"/>
          <w:sz w:val="24"/>
          <w:szCs w:val="24"/>
          <w14:ligatures w14:val="standardContextual"/>
        </w:rPr>
        <w:t>TİCARET ALANLARI:</w:t>
      </w:r>
    </w:p>
    <w:p w14:paraId="5BA4EAEB" w14:textId="15D5FC02" w:rsidR="00660B0B" w:rsidRPr="00E32012" w:rsidRDefault="00660B0B">
      <w:pPr>
        <w:pStyle w:val="ListeParagraf"/>
        <w:numPr>
          <w:ilvl w:val="0"/>
          <w:numId w:val="1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İŞ MERKEZLERİ, OFİS-BÜRO, ÇARŞI, KATLI OTOPARK, OTEL VB KONAKLAMA TESİSLERİ, SİNEMA, TİYATRO, MÜZE, KÜTÜPHANE, SERGİ SALONU GİBİ SOSYAL KÜLTÜREL TESİSLER, LOKANTA, GAZİNO, DÜĞÜN SALONU GİBİ EĞLENCEYE YÖNELİK BİRİMLER, YÖNETİM VE FİNANS KURUMLARI, GİBİ TİCARET VE HİZMET SEKTÖRÜNE İLİŞKİN YAPILAR YAPILABİLİR.</w:t>
      </w:r>
    </w:p>
    <w:p w14:paraId="1243FFE8" w14:textId="75918CC1" w:rsidR="00660B0B" w:rsidRPr="00E32012" w:rsidRDefault="00443B33">
      <w:pPr>
        <w:pStyle w:val="ListeParagraf"/>
        <w:numPr>
          <w:ilvl w:val="0"/>
          <w:numId w:val="1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TİCARET BÖLGELERİNDE MİMARİ İCAPLAR VEYA TEKNİK GEREKLERLE TOPLAM KAT YÜKSEKLİĞİ AŞILMAMAK VE O YER İÇİN TESPİT EDİLEN (Y</w:t>
      </w:r>
      <w:r w:rsidR="002E7D24" w:rsidRPr="00E32012">
        <w:rPr>
          <w:rFonts w:ascii="Times New Roman" w:eastAsiaTheme="minorHAnsi" w:hAnsi="Times New Roman"/>
          <w:spacing w:val="22"/>
          <w:kern w:val="2"/>
          <w:sz w:val="24"/>
          <w:szCs w:val="24"/>
          <w14:ligatures w14:val="standardContextual"/>
        </w:rPr>
        <w:t xml:space="preserve"> </w:t>
      </w:r>
      <w:proofErr w:type="spellStart"/>
      <w:r w:rsidRPr="00E32012">
        <w:rPr>
          <w:rFonts w:ascii="Times New Roman" w:eastAsiaTheme="minorHAnsi" w:hAnsi="Times New Roman"/>
          <w:spacing w:val="22"/>
          <w:kern w:val="2"/>
          <w:sz w:val="24"/>
          <w:szCs w:val="24"/>
          <w14:ligatures w14:val="standardContextual"/>
        </w:rPr>
        <w:t>ENÇOK</w:t>
      </w:r>
      <w:proofErr w:type="spellEnd"/>
      <w:r w:rsidRPr="00E32012">
        <w:rPr>
          <w:rFonts w:ascii="Times New Roman" w:eastAsiaTheme="minorHAnsi" w:hAnsi="Times New Roman"/>
          <w:spacing w:val="22"/>
          <w:kern w:val="2"/>
          <w:sz w:val="24"/>
          <w:szCs w:val="24"/>
          <w14:ligatures w14:val="standardContextual"/>
        </w:rPr>
        <w:t>)</w:t>
      </w:r>
      <w:r w:rsidR="002E7D24" w:rsidRPr="00E32012">
        <w:rPr>
          <w:rFonts w:ascii="Times New Roman" w:eastAsiaTheme="minorHAnsi" w:hAnsi="Times New Roman"/>
          <w:spacing w:val="22"/>
          <w:kern w:val="2"/>
          <w:sz w:val="24"/>
          <w:szCs w:val="24"/>
          <w14:ligatures w14:val="standardContextual"/>
        </w:rPr>
        <w:t xml:space="preserve"> </w:t>
      </w:r>
      <w:r w:rsidRPr="00E32012">
        <w:rPr>
          <w:rFonts w:ascii="Times New Roman" w:eastAsiaTheme="minorHAnsi" w:hAnsi="Times New Roman"/>
          <w:spacing w:val="22"/>
          <w:kern w:val="2"/>
          <w:sz w:val="24"/>
          <w:szCs w:val="24"/>
          <w14:ligatures w14:val="standardContextual"/>
        </w:rPr>
        <w:t>AZAMİ BİNA YÜKSEKLİĞİNE UYULMAK KAYDIYLA İÇ YÜKSEKLİKLER SERBEST PROJELENDİRİLEBİLİR.</w:t>
      </w:r>
    </w:p>
    <w:p w14:paraId="42F0DEBA" w14:textId="6B3C1047" w:rsidR="00443B33" w:rsidRPr="00E32012" w:rsidRDefault="00443B33">
      <w:pPr>
        <w:pStyle w:val="ListeParagraf"/>
        <w:numPr>
          <w:ilvl w:val="0"/>
          <w:numId w:val="1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TİCARET BÖLGELERİNDE TALEP OLMASI HALİNDE, EKSİK KAT UYGULAMASI ARANMAKSIZIN İMAR PLANINDAKİ KAT YÜKSEKLİĞİNDEN DAHA AZ KATLI YAPI YAPILABİLİR. BU DURUMDA, PROJELENDİRİLEN YAPININ ÜZERİNE HERHANGİ BİR KAT İLAVESİ YAPILMAYACAĞI TAAHHÜT EDİLEREK VE TAPUYA GEREKLİ ŞERHLER KONARAK UYGULAMA YAPILABİLİR. İMAR PLANINA UYGUN YAPI YAPILMAK İSTENMESİ DURUMUNDA İSE BU ŞEKİLDE YAPILAN YAPININ TAMAMEN YIKILIP KALDIRILMASI ŞARTI ARANIR. </w:t>
      </w:r>
    </w:p>
    <w:p w14:paraId="47DC34C4" w14:textId="77777777" w:rsidR="00660B0B" w:rsidRPr="00E32012" w:rsidRDefault="00443B33">
      <w:pPr>
        <w:pStyle w:val="ListeParagraf"/>
        <w:numPr>
          <w:ilvl w:val="0"/>
          <w:numId w:val="3"/>
        </w:numPr>
        <w:spacing w:after="120" w:line="360" w:lineRule="auto"/>
        <w:ind w:left="360"/>
        <w:jc w:val="both"/>
        <w:rPr>
          <w:rFonts w:ascii="Times New Roman" w:eastAsiaTheme="minorHAnsi" w:hAnsi="Times New Roman"/>
          <w:b/>
          <w:bCs/>
          <w:spacing w:val="22"/>
          <w:kern w:val="2"/>
          <w:sz w:val="24"/>
          <w:szCs w:val="24"/>
          <w14:ligatures w14:val="standardContextual"/>
        </w:rPr>
      </w:pPr>
      <w:r w:rsidRPr="00E32012">
        <w:rPr>
          <w:rFonts w:ascii="Times New Roman" w:eastAsiaTheme="minorHAnsi" w:hAnsi="Times New Roman"/>
          <w:b/>
          <w:bCs/>
          <w:spacing w:val="22"/>
          <w:kern w:val="2"/>
          <w:sz w:val="24"/>
          <w:szCs w:val="24"/>
          <w14:ligatures w14:val="standardContextual"/>
        </w:rPr>
        <w:t>YOL BOYU TİCARET UYGULAMALARI:</w:t>
      </w:r>
    </w:p>
    <w:p w14:paraId="17FE7C34" w14:textId="77777777" w:rsidR="00660B0B" w:rsidRPr="00E32012" w:rsidRDefault="00443B33">
      <w:pPr>
        <w:pStyle w:val="ListeParagraf"/>
        <w:numPr>
          <w:ilvl w:val="0"/>
          <w:numId w:val="12"/>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KONUT BÖLGELERİNDE YOL BOYU TİCARET TEŞEKKÜL ETMİŞ BÖLGELERDE BULUNAN PARSELLERİN ZEMİN KAT VE YOL SEVİYESİNDE VEYA AÇIĞA ÇIKAN BODRUM KATLARININ YOLDAN CEPHE ALAN MEKANLARINDA GÜRÜLTÜ VE KİRLİLİK OLUŞTURMAYAN VE İMALATHANE NİTELİĞİNDE OLMAYAN, GAYRİ SIHHİ ÖZELLİK TAŞIMAYAN HALKIN GÜN</w:t>
      </w:r>
      <w:r w:rsidR="00660B0B" w:rsidRPr="00E32012">
        <w:rPr>
          <w:rFonts w:ascii="Times New Roman" w:eastAsiaTheme="minorHAnsi" w:hAnsi="Times New Roman"/>
          <w:spacing w:val="22"/>
          <w:kern w:val="2"/>
          <w:sz w:val="24"/>
          <w:szCs w:val="24"/>
          <w14:ligatures w14:val="standardContextual"/>
        </w:rPr>
        <w:t>LÜK</w:t>
      </w:r>
      <w:r w:rsidRPr="00E32012">
        <w:rPr>
          <w:rFonts w:ascii="Times New Roman" w:eastAsiaTheme="minorHAnsi" w:hAnsi="Times New Roman"/>
          <w:spacing w:val="22"/>
          <w:kern w:val="2"/>
          <w:sz w:val="24"/>
          <w:szCs w:val="24"/>
          <w14:ligatures w14:val="standardContextual"/>
        </w:rPr>
        <w:t xml:space="preserve"> İHTİYAÇLARINI KARŞILAMAYA YÖNELİK </w:t>
      </w:r>
      <w:r w:rsidRPr="00E32012">
        <w:rPr>
          <w:rFonts w:ascii="Times New Roman" w:eastAsiaTheme="minorHAnsi" w:hAnsi="Times New Roman"/>
          <w:spacing w:val="22"/>
          <w:kern w:val="2"/>
          <w:sz w:val="24"/>
          <w:szCs w:val="24"/>
          <w14:ligatures w14:val="standardContextual"/>
        </w:rPr>
        <w:lastRenderedPageBreak/>
        <w:t>KONUT DIŞI HİZMETLER</w:t>
      </w:r>
      <w:r w:rsidR="00660B0B" w:rsidRPr="00E32012">
        <w:rPr>
          <w:rFonts w:ascii="Times New Roman" w:eastAsiaTheme="minorHAnsi" w:hAnsi="Times New Roman"/>
          <w:spacing w:val="22"/>
          <w:kern w:val="2"/>
          <w:sz w:val="24"/>
          <w:szCs w:val="24"/>
          <w14:ligatures w14:val="standardContextual"/>
        </w:rPr>
        <w:t xml:space="preserve"> (DÜKKÂN, KUAFÖR, TERZİ, ECZANE, SAĞLIK BAKANLIĞINCA ARANAN ŞARTLAR SAĞLANMAK KAYDIYLA GÜNÜBİRLİK SAĞLIK HİZMETİ SUNULAN SAĞLIK KABİNİ, MUAYENEHANE VE LOKANTA, PASTANE </w:t>
      </w:r>
      <w:proofErr w:type="spellStart"/>
      <w:r w:rsidR="00660B0B" w:rsidRPr="00E32012">
        <w:rPr>
          <w:rFonts w:ascii="Times New Roman" w:eastAsiaTheme="minorHAnsi" w:hAnsi="Times New Roman"/>
          <w:spacing w:val="22"/>
          <w:kern w:val="2"/>
          <w:sz w:val="24"/>
          <w:szCs w:val="24"/>
          <w14:ligatures w14:val="standardContextual"/>
        </w:rPr>
        <w:t>V.B</w:t>
      </w:r>
      <w:proofErr w:type="spellEnd"/>
      <w:r w:rsidR="00660B0B" w:rsidRPr="00E32012">
        <w:rPr>
          <w:rFonts w:ascii="Times New Roman" w:eastAsiaTheme="minorHAnsi" w:hAnsi="Times New Roman"/>
          <w:spacing w:val="22"/>
          <w:kern w:val="2"/>
          <w:sz w:val="24"/>
          <w:szCs w:val="24"/>
          <w14:ligatures w14:val="standardContextual"/>
        </w:rPr>
        <w:t>.)</w:t>
      </w:r>
      <w:r w:rsidRPr="00E32012">
        <w:rPr>
          <w:rFonts w:ascii="Times New Roman" w:eastAsiaTheme="minorHAnsi" w:hAnsi="Times New Roman"/>
          <w:spacing w:val="22"/>
          <w:kern w:val="2"/>
          <w:sz w:val="24"/>
          <w:szCs w:val="24"/>
          <w14:ligatures w14:val="standardContextual"/>
        </w:rPr>
        <w:t xml:space="preserve"> VERİLEBİLİR.</w:t>
      </w:r>
    </w:p>
    <w:p w14:paraId="1BC00396" w14:textId="0DC9EE96" w:rsidR="0049140C" w:rsidRPr="00E32012" w:rsidRDefault="00A47556">
      <w:pPr>
        <w:pStyle w:val="ListeParagraf"/>
        <w:numPr>
          <w:ilvl w:val="0"/>
          <w:numId w:val="12"/>
        </w:numPr>
        <w:spacing w:after="120" w:line="360" w:lineRule="auto"/>
        <w:jc w:val="both"/>
        <w:rPr>
          <w:rFonts w:ascii="Times New Roman" w:eastAsiaTheme="minorHAnsi" w:hAnsi="Times New Roman"/>
          <w:spacing w:val="22"/>
          <w:kern w:val="2"/>
          <w:sz w:val="24"/>
          <w:szCs w:val="24"/>
          <w14:ligatures w14:val="standardContextual"/>
        </w:rPr>
      </w:pPr>
      <w:bookmarkStart w:id="1" w:name="_Hlk189648870"/>
      <w:r w:rsidRPr="00E32012">
        <w:rPr>
          <w:rFonts w:ascii="Times New Roman" w:hAnsi="Times New Roman"/>
          <w:spacing w:val="22"/>
          <w:sz w:val="24"/>
          <w:szCs w:val="24"/>
        </w:rPr>
        <w:t>03.06.2015 T.T.’</w:t>
      </w:r>
      <w:proofErr w:type="spellStart"/>
      <w:r w:rsidRPr="00E32012">
        <w:rPr>
          <w:rFonts w:ascii="Times New Roman" w:hAnsi="Times New Roman"/>
          <w:spacing w:val="22"/>
          <w:sz w:val="24"/>
          <w:szCs w:val="24"/>
        </w:rPr>
        <w:t>Lİ</w:t>
      </w:r>
      <w:proofErr w:type="spellEnd"/>
      <w:r w:rsidRPr="00E32012">
        <w:rPr>
          <w:rFonts w:ascii="Times New Roman" w:hAnsi="Times New Roman"/>
          <w:spacing w:val="22"/>
          <w:sz w:val="24"/>
          <w:szCs w:val="24"/>
        </w:rPr>
        <w:t xml:space="preserve"> KARABÜK (MERKEZ) KENT BÜTÜNÜ UYGULAMA İMAR PLANI </w:t>
      </w:r>
      <w:r w:rsidR="0049140C" w:rsidRPr="00E32012">
        <w:rPr>
          <w:rFonts w:ascii="Times New Roman" w:hAnsi="Times New Roman"/>
          <w:spacing w:val="22"/>
          <w:sz w:val="24"/>
          <w:szCs w:val="24"/>
        </w:rPr>
        <w:t>NOTLARINDA</w:t>
      </w:r>
      <w:r w:rsidRPr="00E32012">
        <w:rPr>
          <w:rFonts w:ascii="Times New Roman" w:hAnsi="Times New Roman"/>
          <w:spacing w:val="22"/>
          <w:sz w:val="24"/>
          <w:szCs w:val="24"/>
        </w:rPr>
        <w:t xml:space="preserve"> </w:t>
      </w:r>
      <w:r w:rsidR="0049140C" w:rsidRPr="00E32012">
        <w:rPr>
          <w:rFonts w:ascii="Times New Roman" w:hAnsi="Times New Roman"/>
          <w:spacing w:val="22"/>
          <w:sz w:val="24"/>
          <w:szCs w:val="24"/>
        </w:rPr>
        <w:t>BAHSEDİLEN</w:t>
      </w:r>
      <w:r w:rsidR="0049140C" w:rsidRPr="00E32012">
        <w:rPr>
          <w:rFonts w:ascii="Times New Roman" w:eastAsiaTheme="minorHAnsi" w:hAnsi="Times New Roman"/>
          <w:spacing w:val="22"/>
          <w:kern w:val="2"/>
          <w:sz w:val="24"/>
          <w:szCs w:val="24"/>
          <w14:ligatures w14:val="standardContextual"/>
        </w:rPr>
        <w:t xml:space="preserve"> YOL BOYU TİCARET TEŞEKKÜL ETMİŞ CADDELERE İLİŞKİN HÜKÜMLER GEÇERLİDİR.</w:t>
      </w:r>
    </w:p>
    <w:bookmarkEnd w:id="1"/>
    <w:p w14:paraId="1D983B05" w14:textId="77777777" w:rsidR="0049140C" w:rsidRPr="00E32012" w:rsidRDefault="00443B33">
      <w:pPr>
        <w:pStyle w:val="ListeParagraf"/>
        <w:numPr>
          <w:ilvl w:val="0"/>
          <w:numId w:val="3"/>
        </w:numPr>
        <w:spacing w:after="120" w:line="360" w:lineRule="auto"/>
        <w:ind w:left="360"/>
        <w:jc w:val="both"/>
        <w:rPr>
          <w:rFonts w:ascii="Times New Roman" w:eastAsiaTheme="minorHAnsi" w:hAnsi="Times New Roman"/>
          <w:b/>
          <w:bCs/>
          <w:spacing w:val="22"/>
          <w:kern w:val="2"/>
          <w:sz w:val="24"/>
          <w:szCs w:val="24"/>
          <w14:ligatures w14:val="standardContextual"/>
        </w:rPr>
      </w:pPr>
      <w:proofErr w:type="spellStart"/>
      <w:r w:rsidRPr="00E32012">
        <w:rPr>
          <w:rFonts w:ascii="Times New Roman" w:eastAsiaTheme="minorHAnsi" w:hAnsi="Times New Roman"/>
          <w:b/>
          <w:bCs/>
          <w:spacing w:val="22"/>
          <w:kern w:val="2"/>
          <w:sz w:val="24"/>
          <w:szCs w:val="24"/>
          <w14:ligatures w14:val="standardContextual"/>
        </w:rPr>
        <w:t>TİCARET+KONUT</w:t>
      </w:r>
      <w:proofErr w:type="spellEnd"/>
      <w:r w:rsidRPr="00E32012">
        <w:rPr>
          <w:rFonts w:ascii="Times New Roman" w:eastAsiaTheme="minorHAnsi" w:hAnsi="Times New Roman"/>
          <w:b/>
          <w:bCs/>
          <w:spacing w:val="22"/>
          <w:kern w:val="2"/>
          <w:sz w:val="24"/>
          <w:szCs w:val="24"/>
          <w14:ligatures w14:val="standardContextual"/>
        </w:rPr>
        <w:t xml:space="preserve"> </w:t>
      </w:r>
      <w:r w:rsidR="0049140C" w:rsidRPr="00E32012">
        <w:rPr>
          <w:rFonts w:ascii="Times New Roman" w:eastAsiaTheme="minorHAnsi" w:hAnsi="Times New Roman"/>
          <w:b/>
          <w:bCs/>
          <w:spacing w:val="22"/>
          <w:kern w:val="2"/>
          <w:sz w:val="24"/>
          <w:szCs w:val="24"/>
          <w14:ligatures w14:val="standardContextual"/>
        </w:rPr>
        <w:t xml:space="preserve">ALANLARI </w:t>
      </w:r>
      <w:r w:rsidRPr="00E32012">
        <w:rPr>
          <w:rFonts w:ascii="Times New Roman" w:eastAsiaTheme="minorHAnsi" w:hAnsi="Times New Roman"/>
          <w:b/>
          <w:bCs/>
          <w:spacing w:val="22"/>
          <w:kern w:val="2"/>
          <w:sz w:val="24"/>
          <w:szCs w:val="24"/>
          <w14:ligatures w14:val="standardContextual"/>
        </w:rPr>
        <w:t>(</w:t>
      </w:r>
      <w:proofErr w:type="spellStart"/>
      <w:r w:rsidRPr="00E32012">
        <w:rPr>
          <w:rFonts w:ascii="Times New Roman" w:eastAsiaTheme="minorHAnsi" w:hAnsi="Times New Roman"/>
          <w:b/>
          <w:bCs/>
          <w:spacing w:val="22"/>
          <w:kern w:val="2"/>
          <w:sz w:val="24"/>
          <w:szCs w:val="24"/>
          <w14:ligatures w14:val="standardContextual"/>
        </w:rPr>
        <w:t>TİCK</w:t>
      </w:r>
      <w:proofErr w:type="spellEnd"/>
      <w:r w:rsidRPr="00E32012">
        <w:rPr>
          <w:rFonts w:ascii="Times New Roman" w:eastAsiaTheme="minorHAnsi" w:hAnsi="Times New Roman"/>
          <w:b/>
          <w:bCs/>
          <w:spacing w:val="22"/>
          <w:kern w:val="2"/>
          <w:sz w:val="24"/>
          <w:szCs w:val="24"/>
          <w14:ligatures w14:val="standardContextual"/>
        </w:rPr>
        <w:t>)</w:t>
      </w:r>
    </w:p>
    <w:p w14:paraId="0C1668B5" w14:textId="77777777" w:rsidR="0049140C" w:rsidRPr="00E32012" w:rsidRDefault="0049140C">
      <w:pPr>
        <w:pStyle w:val="ListeParagraf"/>
        <w:numPr>
          <w:ilvl w:val="0"/>
          <w:numId w:val="13"/>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KONUT OLARAK KULLANILMAMAK KOŞULUYLA TİCARET VE KONUT KULLANIMININ BİR ARADA YER ALDIĞI KARMA KULLANIM ALANLARIDIR. ZEMİN VEYA BODRUM KATINDA TİCARİ KULLANIM BULUNAN BİNALARIN KONUT İÇİN AYRI BİNA GİRİŞ VE MERDİVENİ BULUNMASI GEREKLİDİR.</w:t>
      </w:r>
    </w:p>
    <w:p w14:paraId="345EC929" w14:textId="77777777" w:rsidR="0049140C" w:rsidRPr="00E32012" w:rsidRDefault="0049140C">
      <w:pPr>
        <w:pStyle w:val="ListeParagraf"/>
        <w:numPr>
          <w:ilvl w:val="0"/>
          <w:numId w:val="13"/>
        </w:numPr>
        <w:spacing w:after="120" w:line="360" w:lineRule="auto"/>
        <w:jc w:val="both"/>
        <w:rPr>
          <w:rFonts w:ascii="Times New Roman" w:eastAsiaTheme="minorHAnsi" w:hAnsi="Times New Roman"/>
          <w:spacing w:val="22"/>
          <w:kern w:val="2"/>
          <w:sz w:val="24"/>
          <w:szCs w:val="24"/>
          <w14:ligatures w14:val="standardContextual"/>
        </w:rPr>
      </w:pPr>
      <w:bookmarkStart w:id="2" w:name="_Hlk189649068"/>
      <w:r w:rsidRPr="00E32012">
        <w:rPr>
          <w:rFonts w:ascii="Times New Roman" w:eastAsiaTheme="minorHAnsi" w:hAnsi="Times New Roman"/>
          <w:spacing w:val="22"/>
          <w:kern w:val="2"/>
          <w:sz w:val="24"/>
          <w:szCs w:val="24"/>
          <w14:ligatures w14:val="standardContextual"/>
        </w:rPr>
        <w:t>YİNE BU ALANLARDA BODRUM VE ZEMİN   KATLAR İLE İSTENİLDİĞİ TAKTİRDE BİRİNCİ KATLARDA DA TİCARET YAPILABİLİR.</w:t>
      </w:r>
    </w:p>
    <w:p w14:paraId="0E2EA323" w14:textId="130BB0AA" w:rsidR="0049140C" w:rsidRPr="00E32012" w:rsidRDefault="0049140C">
      <w:pPr>
        <w:pStyle w:val="ListeParagraf"/>
        <w:numPr>
          <w:ilvl w:val="0"/>
          <w:numId w:val="13"/>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TİCARET ALANI İÇİN BELİRLENEN KULLANIMLAR (OFİS-BÜRO, LOKANTA, SİNEMA </w:t>
      </w:r>
      <w:proofErr w:type="spellStart"/>
      <w:r w:rsidRPr="00E32012">
        <w:rPr>
          <w:rFonts w:ascii="Times New Roman" w:eastAsiaTheme="minorHAnsi" w:hAnsi="Times New Roman"/>
          <w:spacing w:val="22"/>
          <w:kern w:val="2"/>
          <w:sz w:val="24"/>
          <w:szCs w:val="24"/>
          <w14:ligatures w14:val="standardContextual"/>
        </w:rPr>
        <w:t>V.B</w:t>
      </w:r>
      <w:proofErr w:type="spellEnd"/>
      <w:r w:rsidRPr="00E32012">
        <w:rPr>
          <w:rFonts w:ascii="Times New Roman" w:eastAsiaTheme="minorHAnsi" w:hAnsi="Times New Roman"/>
          <w:spacing w:val="22"/>
          <w:kern w:val="2"/>
          <w:sz w:val="24"/>
          <w:szCs w:val="24"/>
          <w14:ligatures w14:val="standardContextual"/>
        </w:rPr>
        <w:t xml:space="preserve">.) </w:t>
      </w:r>
      <w:proofErr w:type="spellStart"/>
      <w:r w:rsidRPr="00E32012">
        <w:rPr>
          <w:rFonts w:ascii="Times New Roman" w:eastAsiaTheme="minorHAnsi" w:hAnsi="Times New Roman"/>
          <w:spacing w:val="22"/>
          <w:kern w:val="2"/>
          <w:sz w:val="24"/>
          <w:szCs w:val="24"/>
          <w14:ligatures w14:val="standardContextual"/>
        </w:rPr>
        <w:t>TİCARET+KONUT</w:t>
      </w:r>
      <w:proofErr w:type="spellEnd"/>
      <w:r w:rsidRPr="00E32012">
        <w:rPr>
          <w:rFonts w:ascii="Times New Roman" w:eastAsiaTheme="minorHAnsi" w:hAnsi="Times New Roman"/>
          <w:spacing w:val="22"/>
          <w:kern w:val="2"/>
          <w:sz w:val="24"/>
          <w:szCs w:val="24"/>
          <w14:ligatures w14:val="standardContextual"/>
        </w:rPr>
        <w:t xml:space="preserve"> ALANLARINDA DA</w:t>
      </w:r>
      <w:r w:rsidR="00E9137F" w:rsidRPr="00E32012">
        <w:rPr>
          <w:rFonts w:ascii="Times New Roman" w:eastAsiaTheme="minorHAnsi" w:hAnsi="Times New Roman"/>
          <w:spacing w:val="22"/>
          <w:kern w:val="2"/>
          <w:sz w:val="24"/>
          <w:szCs w:val="24"/>
          <w14:ligatures w14:val="standardContextual"/>
        </w:rPr>
        <w:t xml:space="preserve"> </w:t>
      </w:r>
      <w:r w:rsidRPr="00E32012">
        <w:rPr>
          <w:rFonts w:ascii="Times New Roman" w:eastAsiaTheme="minorHAnsi" w:hAnsi="Times New Roman"/>
          <w:spacing w:val="22"/>
          <w:kern w:val="2"/>
          <w:sz w:val="24"/>
          <w:szCs w:val="24"/>
          <w14:ligatures w14:val="standardContextual"/>
        </w:rPr>
        <w:t>YAPILABİLİR.</w:t>
      </w:r>
    </w:p>
    <w:p w14:paraId="760CB167" w14:textId="3A89BCB5" w:rsidR="0049140C" w:rsidRPr="00E32012" w:rsidRDefault="0049140C">
      <w:pPr>
        <w:pStyle w:val="ListeParagraf"/>
        <w:numPr>
          <w:ilvl w:val="0"/>
          <w:numId w:val="13"/>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TİCARET + KONUT ALANLARINDA KONUT ORANI EN FAZLA </w:t>
      </w:r>
      <w:r w:rsidR="00514AD6" w:rsidRPr="00E32012">
        <w:rPr>
          <w:rFonts w:ascii="Times New Roman" w:eastAsiaTheme="minorHAnsi" w:hAnsi="Times New Roman"/>
          <w:spacing w:val="22"/>
          <w:kern w:val="2"/>
          <w:sz w:val="24"/>
          <w:szCs w:val="24"/>
          <w14:ligatures w14:val="standardContextual"/>
        </w:rPr>
        <w:t>%75’TİR</w:t>
      </w:r>
      <w:r w:rsidRPr="00E32012">
        <w:rPr>
          <w:rFonts w:ascii="Times New Roman" w:eastAsiaTheme="minorHAnsi" w:hAnsi="Times New Roman"/>
          <w:spacing w:val="22"/>
          <w:kern w:val="2"/>
          <w:sz w:val="24"/>
          <w:szCs w:val="24"/>
          <w14:ligatures w14:val="standardContextual"/>
        </w:rPr>
        <w:t xml:space="preserve">. </w:t>
      </w:r>
      <w:proofErr w:type="spellStart"/>
      <w:r w:rsidRPr="00E32012">
        <w:rPr>
          <w:rFonts w:ascii="Times New Roman" w:eastAsiaTheme="minorHAnsi" w:hAnsi="Times New Roman"/>
          <w:spacing w:val="22"/>
          <w:kern w:val="2"/>
          <w:sz w:val="24"/>
          <w:szCs w:val="24"/>
          <w14:ligatures w14:val="standardContextual"/>
        </w:rPr>
        <w:t>TİCK</w:t>
      </w:r>
      <w:proofErr w:type="spellEnd"/>
      <w:r w:rsidRPr="00E32012">
        <w:rPr>
          <w:rFonts w:ascii="Times New Roman" w:eastAsiaTheme="minorHAnsi" w:hAnsi="Times New Roman"/>
          <w:spacing w:val="22"/>
          <w:kern w:val="2"/>
          <w:sz w:val="24"/>
          <w:szCs w:val="24"/>
          <w14:ligatures w14:val="standardContextual"/>
        </w:rPr>
        <w:t xml:space="preserve"> ALANLARININ TAMAMI KONUT OLARAK KULLANILAMAZ</w:t>
      </w:r>
      <w:bookmarkEnd w:id="2"/>
      <w:r w:rsidRPr="00E32012">
        <w:rPr>
          <w:rFonts w:ascii="Times New Roman" w:eastAsiaTheme="minorHAnsi" w:hAnsi="Times New Roman"/>
          <w:spacing w:val="22"/>
          <w:kern w:val="2"/>
          <w:sz w:val="24"/>
          <w:szCs w:val="24"/>
          <w14:ligatures w14:val="standardContextual"/>
        </w:rPr>
        <w:t>.</w:t>
      </w:r>
    </w:p>
    <w:p w14:paraId="51235005" w14:textId="3608396A" w:rsidR="000C50A7" w:rsidRPr="00E32012" w:rsidRDefault="000C50A7">
      <w:pPr>
        <w:pStyle w:val="ListeParagraf"/>
        <w:numPr>
          <w:ilvl w:val="0"/>
          <w:numId w:val="13"/>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ADA BÜTÜNÜNÜ KAPSAYAN UYGULAMALARDA TEK BLOĞUN TAMAMEN TİCARET UYGULANMASI HALİNDE YUKAR</w:t>
      </w:r>
      <w:r w:rsidR="00514AD6" w:rsidRPr="00E32012">
        <w:rPr>
          <w:rFonts w:ascii="Times New Roman" w:eastAsiaTheme="minorHAnsi" w:hAnsi="Times New Roman"/>
          <w:spacing w:val="22"/>
          <w:kern w:val="2"/>
          <w:sz w:val="24"/>
          <w:szCs w:val="24"/>
          <w14:ligatures w14:val="standardContextual"/>
        </w:rPr>
        <w:t>I</w:t>
      </w:r>
      <w:r w:rsidRPr="00E32012">
        <w:rPr>
          <w:rFonts w:ascii="Times New Roman" w:eastAsiaTheme="minorHAnsi" w:hAnsi="Times New Roman"/>
          <w:spacing w:val="22"/>
          <w:kern w:val="2"/>
          <w:sz w:val="24"/>
          <w:szCs w:val="24"/>
          <w14:ligatures w14:val="standardContextual"/>
        </w:rPr>
        <w:t>DA BELİRTİLEN ORANLARA UYULMAK KAYDIYLA DİĞER BLOKLARDAKİ KONUT KULLANIMLARI ARTIRILABİLİR.</w:t>
      </w:r>
    </w:p>
    <w:p w14:paraId="01C18CC1" w14:textId="77777777" w:rsidR="00A51752" w:rsidRPr="00E32012" w:rsidRDefault="00A51752" w:rsidP="003F7425">
      <w:pPr>
        <w:pStyle w:val="ListeParagraf"/>
        <w:spacing w:after="120" w:line="360" w:lineRule="auto"/>
        <w:ind w:left="360"/>
        <w:jc w:val="both"/>
        <w:rPr>
          <w:rFonts w:ascii="Times New Roman" w:eastAsiaTheme="minorHAnsi" w:hAnsi="Times New Roman"/>
          <w:spacing w:val="22"/>
          <w:kern w:val="2"/>
          <w:sz w:val="24"/>
          <w:szCs w:val="24"/>
          <w14:ligatures w14:val="standardContextual"/>
        </w:rPr>
      </w:pPr>
    </w:p>
    <w:p w14:paraId="5F8E28C5" w14:textId="0D41D495" w:rsidR="00A51752" w:rsidRPr="00E32012" w:rsidRDefault="00A51752">
      <w:pPr>
        <w:pStyle w:val="ListeParagraf"/>
        <w:numPr>
          <w:ilvl w:val="0"/>
          <w:numId w:val="3"/>
        </w:numPr>
        <w:spacing w:after="120" w:line="360" w:lineRule="auto"/>
        <w:ind w:left="360"/>
        <w:jc w:val="both"/>
        <w:rPr>
          <w:rFonts w:ascii="Times New Roman" w:eastAsiaTheme="minorHAnsi" w:hAnsi="Times New Roman"/>
          <w:b/>
          <w:bCs/>
          <w:spacing w:val="22"/>
          <w:kern w:val="2"/>
          <w:sz w:val="24"/>
          <w:szCs w:val="24"/>
          <w14:ligatures w14:val="standardContextual"/>
        </w:rPr>
      </w:pPr>
      <w:r w:rsidRPr="00E32012">
        <w:rPr>
          <w:rFonts w:ascii="Times New Roman" w:eastAsiaTheme="minorHAnsi" w:hAnsi="Times New Roman"/>
          <w:b/>
          <w:bCs/>
          <w:spacing w:val="22"/>
          <w:kern w:val="2"/>
          <w:sz w:val="24"/>
          <w:szCs w:val="24"/>
          <w14:ligatures w14:val="standardContextual"/>
        </w:rPr>
        <w:t>ZEMİN KAT TİCARET KULLANIMLARI</w:t>
      </w:r>
    </w:p>
    <w:p w14:paraId="123306D2" w14:textId="2C824E98" w:rsidR="00443B33" w:rsidRPr="00E32012" w:rsidRDefault="00443B33">
      <w:pPr>
        <w:pStyle w:val="ListeParagraf"/>
        <w:numPr>
          <w:ilvl w:val="0"/>
          <w:numId w:val="14"/>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ZEMİN KATI TİCARET OLARAK KULLANILACAK BİNALARDA MİNİMUM ÖN BAHÇE MESAFESİ 6 M </w:t>
      </w:r>
      <w:r w:rsidR="00003AA3" w:rsidRPr="00E32012">
        <w:rPr>
          <w:rFonts w:ascii="Times New Roman" w:eastAsiaTheme="minorHAnsi" w:hAnsi="Times New Roman"/>
          <w:spacing w:val="22"/>
          <w:kern w:val="2"/>
          <w:sz w:val="24"/>
          <w:szCs w:val="24"/>
          <w14:ligatures w14:val="standardContextual"/>
        </w:rPr>
        <w:t>UYGULANACAKTIR.</w:t>
      </w:r>
      <w:r w:rsidRPr="00E32012">
        <w:rPr>
          <w:rFonts w:ascii="Times New Roman" w:eastAsiaTheme="minorHAnsi" w:hAnsi="Times New Roman"/>
          <w:spacing w:val="22"/>
          <w:kern w:val="2"/>
          <w:sz w:val="24"/>
          <w:szCs w:val="24"/>
          <w14:ligatures w14:val="standardContextual"/>
        </w:rPr>
        <w:t xml:space="preserve"> </w:t>
      </w:r>
    </w:p>
    <w:p w14:paraId="4A996920" w14:textId="77777777" w:rsidR="00443B33" w:rsidRPr="00E32012" w:rsidRDefault="00443B33">
      <w:pPr>
        <w:pStyle w:val="ListeParagraf"/>
        <w:numPr>
          <w:ilvl w:val="0"/>
          <w:numId w:val="15"/>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lastRenderedPageBreak/>
        <w:t>BU ADALARDA TEVHİTLE OLUŞACAK PARSELLERDE TİCARET KULLANIMI, YALNIZCA BU YOLLAR ÜZERİNDE YER ALAN YAPILARDA UYGULANACAKTIR.</w:t>
      </w:r>
    </w:p>
    <w:p w14:paraId="7A62CB5C" w14:textId="77777777" w:rsidR="00443B33" w:rsidRPr="00E32012" w:rsidRDefault="00443B33">
      <w:pPr>
        <w:pStyle w:val="ListeParagraf"/>
        <w:numPr>
          <w:ilvl w:val="0"/>
          <w:numId w:val="15"/>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TİCARET MAKSADIYLA KULLANILACAK ZEMİN KATLARDA UYGULANACAK KAT YÜKSEKLİĞİNDEN DOLAYI MAKSİMUM BİNA YÜKSEKLİĞİNE + 1,50M İLAVE EDİLECEKTİR.</w:t>
      </w:r>
    </w:p>
    <w:p w14:paraId="3B20875A" w14:textId="77777777" w:rsidR="00443B33" w:rsidRPr="00E32012" w:rsidRDefault="00443B33">
      <w:pPr>
        <w:pStyle w:val="ListeParagraf"/>
        <w:numPr>
          <w:ilvl w:val="0"/>
          <w:numId w:val="15"/>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TİCARİ KULLANIMDAN DOĞAN OTOPARK İHTİYACI KENDİ PARSELİ İÇİNDE ÇÖZÜLECEKTİR.</w:t>
      </w:r>
    </w:p>
    <w:p w14:paraId="69F55625" w14:textId="77777777" w:rsidR="00443B33" w:rsidRPr="00E32012" w:rsidRDefault="00443B33">
      <w:pPr>
        <w:pStyle w:val="ListeParagraf"/>
        <w:numPr>
          <w:ilvl w:val="0"/>
          <w:numId w:val="15"/>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ZEMİN KATLARI TİCARET KULLANILAN BİNALARIN ÖN CEPHELERİNDE BAHÇE DUVARI UYGULAMASI YAPILMAYACAK, PEYZAJ ÖGELERİ İLE SINIRLAMALAR YAPILARAK, YAYA TRAFİĞİ SİRKÜLASYONU TEMİN EDİLECEKTİR. </w:t>
      </w:r>
    </w:p>
    <w:p w14:paraId="03F6AA1A" w14:textId="77777777" w:rsidR="00443B33" w:rsidRPr="00E32012" w:rsidRDefault="00443B33">
      <w:pPr>
        <w:pStyle w:val="ListeParagraf"/>
        <w:numPr>
          <w:ilvl w:val="0"/>
          <w:numId w:val="15"/>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TİCARET + KONUT YAPI ADALARINDA TAMAMI TİCARET YAPILABİLECEĞİ GİBİ, ZEMİN VEYA </w:t>
      </w:r>
      <w:proofErr w:type="spellStart"/>
      <w:r w:rsidRPr="00E32012">
        <w:rPr>
          <w:rFonts w:ascii="Times New Roman" w:eastAsiaTheme="minorHAnsi" w:hAnsi="Times New Roman"/>
          <w:spacing w:val="22"/>
          <w:kern w:val="2"/>
          <w:sz w:val="24"/>
          <w:szCs w:val="24"/>
          <w14:ligatures w14:val="standardContextual"/>
        </w:rPr>
        <w:t>ZEMİN+BİRİNCİ</w:t>
      </w:r>
      <w:proofErr w:type="spellEnd"/>
      <w:r w:rsidRPr="00E32012">
        <w:rPr>
          <w:rFonts w:ascii="Times New Roman" w:eastAsiaTheme="minorHAnsi" w:hAnsi="Times New Roman"/>
          <w:spacing w:val="22"/>
          <w:kern w:val="2"/>
          <w:sz w:val="24"/>
          <w:szCs w:val="24"/>
          <w14:ligatures w14:val="standardContextual"/>
        </w:rPr>
        <w:t xml:space="preserve"> KAT HARİÇ DİĞER KATLAR KONUT YAPILABİLİR. </w:t>
      </w:r>
    </w:p>
    <w:p w14:paraId="28E86710" w14:textId="77777777" w:rsidR="00443B33" w:rsidRPr="00E32012" w:rsidRDefault="00443B33">
      <w:pPr>
        <w:pStyle w:val="ListeParagraf"/>
        <w:numPr>
          <w:ilvl w:val="0"/>
          <w:numId w:val="15"/>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KARMA KULLANIMIN YER ALDIĞI ALANLARDA, TİCARET KULLANIMI 2 KATA GÖRE YAPILACAKTIR. TALEP HALİNDE KONUM VE YAPILANMA ÖZELLİKLERİ </w:t>
      </w:r>
      <w:proofErr w:type="spellStart"/>
      <w:r w:rsidRPr="00E32012">
        <w:rPr>
          <w:rFonts w:ascii="Times New Roman" w:eastAsiaTheme="minorHAnsi" w:hAnsi="Times New Roman"/>
          <w:spacing w:val="22"/>
          <w:kern w:val="2"/>
          <w:sz w:val="24"/>
          <w:szCs w:val="24"/>
          <w14:ligatures w14:val="standardContextual"/>
        </w:rPr>
        <w:t>GÖZÖNÜNE</w:t>
      </w:r>
      <w:proofErr w:type="spellEnd"/>
      <w:r w:rsidRPr="00E32012">
        <w:rPr>
          <w:rFonts w:ascii="Times New Roman" w:eastAsiaTheme="minorHAnsi" w:hAnsi="Times New Roman"/>
          <w:spacing w:val="22"/>
          <w:kern w:val="2"/>
          <w:sz w:val="24"/>
          <w:szCs w:val="24"/>
          <w14:ligatures w14:val="standardContextual"/>
        </w:rPr>
        <w:t xml:space="preserve"> ALINARAK BU ORANI ARTIRMAYA BELEDİYE YETKİLİDİR. </w:t>
      </w:r>
    </w:p>
    <w:p w14:paraId="69B603C2" w14:textId="16C64171" w:rsidR="00315363" w:rsidRPr="00E32012" w:rsidRDefault="00315363">
      <w:pPr>
        <w:pStyle w:val="ListeParagraf"/>
        <w:numPr>
          <w:ilvl w:val="0"/>
          <w:numId w:val="3"/>
        </w:numPr>
        <w:spacing w:after="120" w:line="360" w:lineRule="auto"/>
        <w:jc w:val="both"/>
        <w:rPr>
          <w:rFonts w:ascii="Times New Roman" w:hAnsi="Times New Roman"/>
          <w:b/>
          <w:bCs/>
          <w:spacing w:val="22"/>
          <w:sz w:val="24"/>
          <w:szCs w:val="24"/>
        </w:rPr>
      </w:pPr>
      <w:r w:rsidRPr="00E32012">
        <w:rPr>
          <w:rFonts w:ascii="Times New Roman" w:eastAsiaTheme="minorHAnsi" w:hAnsi="Times New Roman"/>
          <w:b/>
          <w:bCs/>
          <w:spacing w:val="22"/>
          <w:kern w:val="2"/>
          <w:sz w:val="24"/>
          <w:szCs w:val="24"/>
          <w14:ligatures w14:val="standardContextual"/>
        </w:rPr>
        <w:t>OTEL ALANLARI</w:t>
      </w:r>
    </w:p>
    <w:p w14:paraId="1F1F4E0D" w14:textId="15FBBB23" w:rsidR="00472458" w:rsidRPr="00E32012" w:rsidRDefault="00472458">
      <w:pPr>
        <w:pStyle w:val="ListeParagraf"/>
        <w:numPr>
          <w:ilvl w:val="0"/>
          <w:numId w:val="23"/>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2634 SAYILI TURİZMİ TEŞVİK KANUNU VE TURİZM TESİSLERİNİN NİTELİKLERİNE İLİŞKİN YÖNETMELİĞE UYGUN OLARAK, BU YÖNETMELİKTE TANIMLANAN KONAKLAMA TESİSLERİ (OTEL, TATİL KÖYÜ, BUTİK OTEL, KAMPİNG ALANLARI, İZCİ KAMPI VB. KULLANIMLAR) İLE BUNLARIN TAMAMLAYICISI, TİCARİ BİRİMLER, YEME-İÇME TESİSLERİ, OTOPARK ALANLARI, SPOR TESİSLERİ, </w:t>
      </w:r>
      <w:proofErr w:type="spellStart"/>
      <w:r w:rsidRPr="00E32012">
        <w:rPr>
          <w:rFonts w:ascii="Times New Roman" w:eastAsiaTheme="minorHAnsi" w:hAnsi="Times New Roman"/>
          <w:spacing w:val="22"/>
          <w:kern w:val="2"/>
          <w:sz w:val="24"/>
          <w:szCs w:val="24"/>
          <w14:ligatures w14:val="standardContextual"/>
        </w:rPr>
        <w:t>SOSYO</w:t>
      </w:r>
      <w:proofErr w:type="spellEnd"/>
      <w:r w:rsidRPr="00E32012">
        <w:rPr>
          <w:rFonts w:ascii="Times New Roman" w:eastAsiaTheme="minorHAnsi" w:hAnsi="Times New Roman"/>
          <w:spacing w:val="22"/>
          <w:kern w:val="2"/>
          <w:sz w:val="24"/>
          <w:szCs w:val="24"/>
          <w14:ligatures w14:val="standardContextual"/>
        </w:rPr>
        <w:t>-KÜLTÜREL TESİSLER (MÜZE, SERGİ, KONSER, EĞLENCE MEKANLARI VB.), TURİZME YÖNELİK KÜÇÜK ÖLÇEKLİ ÜRETİM ATÖLYELERİ, EL SANATLARI GİBİ TİCARET VE HİZMET FONKSİYONLARI İLE PARK VE REKREASYON ALANLARI YER ALABİLİR.</w:t>
      </w:r>
    </w:p>
    <w:p w14:paraId="37AC1776" w14:textId="5FCB48B8" w:rsidR="00472458" w:rsidRPr="00E32012" w:rsidRDefault="00472458">
      <w:pPr>
        <w:pStyle w:val="ListeParagraf"/>
        <w:numPr>
          <w:ilvl w:val="0"/>
          <w:numId w:val="23"/>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lastRenderedPageBreak/>
        <w:t xml:space="preserve">OTEL ALANLARINDA YAPILAŞMA KOŞULLARI E:0.10, </w:t>
      </w:r>
      <w:proofErr w:type="spellStart"/>
      <w:r w:rsidRPr="00E32012">
        <w:rPr>
          <w:rFonts w:ascii="Times New Roman" w:eastAsiaTheme="minorHAnsi" w:hAnsi="Times New Roman"/>
          <w:spacing w:val="22"/>
          <w:kern w:val="2"/>
          <w:sz w:val="24"/>
          <w:szCs w:val="24"/>
          <w14:ligatures w14:val="standardContextual"/>
        </w:rPr>
        <w:t>YENÇOK</w:t>
      </w:r>
      <w:proofErr w:type="spellEnd"/>
      <w:r w:rsidRPr="00E32012">
        <w:rPr>
          <w:rFonts w:ascii="Times New Roman" w:eastAsiaTheme="minorHAnsi" w:hAnsi="Times New Roman"/>
          <w:spacing w:val="22"/>
          <w:kern w:val="2"/>
          <w:sz w:val="24"/>
          <w:szCs w:val="24"/>
          <w14:ligatures w14:val="standardContextual"/>
        </w:rPr>
        <w:t>: 2 KAT OLUP DOĞAL ÇEVREYLE UYUMLU OLACAK ŞEKİLDE BUNGALOV ŞEKLİNDE YAPILAR VE KAMP ÜNİTELERİ YER ALACAKTIR.</w:t>
      </w:r>
    </w:p>
    <w:p w14:paraId="4D411013" w14:textId="538E63B5" w:rsidR="0049140C" w:rsidRPr="00E32012" w:rsidRDefault="005C3C95">
      <w:pPr>
        <w:pStyle w:val="ListeParagraf"/>
        <w:numPr>
          <w:ilvl w:val="0"/>
          <w:numId w:val="3"/>
        </w:numPr>
        <w:spacing w:after="120" w:line="360" w:lineRule="auto"/>
        <w:jc w:val="both"/>
        <w:rPr>
          <w:rFonts w:ascii="Times New Roman" w:hAnsi="Times New Roman"/>
          <w:b/>
          <w:bCs/>
          <w:spacing w:val="22"/>
          <w:sz w:val="24"/>
          <w:szCs w:val="24"/>
        </w:rPr>
      </w:pPr>
      <w:r w:rsidRPr="00E32012">
        <w:rPr>
          <w:rFonts w:ascii="Times New Roman" w:eastAsiaTheme="minorHAnsi" w:hAnsi="Times New Roman"/>
          <w:b/>
          <w:bCs/>
          <w:spacing w:val="22"/>
          <w:kern w:val="2"/>
          <w:sz w:val="24"/>
          <w:szCs w:val="24"/>
          <w14:ligatures w14:val="standardContextual"/>
        </w:rPr>
        <w:t>KAMU KULLANIM ALANLARI</w:t>
      </w:r>
    </w:p>
    <w:p w14:paraId="2D60550E" w14:textId="44CC9B82" w:rsidR="0049140C" w:rsidRPr="00E32012" w:rsidRDefault="0049140C">
      <w:pPr>
        <w:pStyle w:val="ListeParagraf"/>
        <w:numPr>
          <w:ilvl w:val="0"/>
          <w:numId w:val="24"/>
        </w:numPr>
        <w:spacing w:after="120" w:line="360" w:lineRule="auto"/>
        <w:jc w:val="both"/>
        <w:rPr>
          <w:rFonts w:ascii="Times New Roman" w:hAnsi="Times New Roman"/>
          <w:caps/>
          <w:spacing w:val="22"/>
          <w:sz w:val="24"/>
          <w:szCs w:val="24"/>
        </w:rPr>
      </w:pPr>
      <w:r w:rsidRPr="00E32012">
        <w:rPr>
          <w:rFonts w:ascii="Times New Roman" w:hAnsi="Times New Roman"/>
          <w:caps/>
          <w:spacing w:val="22"/>
          <w:sz w:val="24"/>
          <w:szCs w:val="24"/>
        </w:rPr>
        <w:t>BU ALANLARDA mimari AVAN PROJEYE GÖRE</w:t>
      </w:r>
      <w:r w:rsidRPr="00E32012">
        <w:rPr>
          <w:rFonts w:ascii="Times New Roman" w:hAnsi="Times New Roman"/>
        </w:rPr>
        <w:t xml:space="preserve"> </w:t>
      </w:r>
      <w:r w:rsidRPr="00E32012">
        <w:rPr>
          <w:rFonts w:ascii="Times New Roman" w:hAnsi="Times New Roman"/>
          <w:caps/>
          <w:spacing w:val="22"/>
          <w:sz w:val="24"/>
          <w:szCs w:val="24"/>
        </w:rPr>
        <w:t>UYGULAMA YAPILACAKTIR. plan üzerindeki yapılaşma koşUllarına riayet edilecektir.</w:t>
      </w:r>
    </w:p>
    <w:p w14:paraId="770BC605" w14:textId="100308D2" w:rsidR="00C77334" w:rsidRPr="00E32012" w:rsidRDefault="00A51752">
      <w:pPr>
        <w:pStyle w:val="ListeParagraf"/>
        <w:numPr>
          <w:ilvl w:val="2"/>
          <w:numId w:val="16"/>
        </w:numPr>
        <w:spacing w:after="120" w:line="360" w:lineRule="auto"/>
        <w:jc w:val="both"/>
        <w:rPr>
          <w:rFonts w:ascii="Times New Roman" w:hAnsi="Times New Roman"/>
          <w:b/>
          <w:bCs/>
          <w:spacing w:val="22"/>
          <w:sz w:val="24"/>
          <w:szCs w:val="24"/>
        </w:rPr>
      </w:pPr>
      <w:r w:rsidRPr="00E32012">
        <w:rPr>
          <w:rFonts w:ascii="Times New Roman" w:hAnsi="Times New Roman"/>
          <w:b/>
          <w:spacing w:val="22"/>
          <w:sz w:val="24"/>
          <w:szCs w:val="24"/>
        </w:rPr>
        <w:t>RESMİ KURUM ALANI</w:t>
      </w:r>
      <w:r w:rsidRPr="00E32012">
        <w:rPr>
          <w:rFonts w:ascii="Times New Roman" w:hAnsi="Times New Roman"/>
          <w:spacing w:val="22"/>
          <w:sz w:val="24"/>
          <w:szCs w:val="24"/>
        </w:rPr>
        <w:t>: GENEL BÜTÇE KAPSAMINDAKİ KAMU İDARELERİ İLE ÖZEL BÜTÇELİ İDARELERLE, İL ÖZEL İDARESİ VE BELEDİYE VEYA BU KURUMLARCA SERMAYESİNİN YARISINDAN FAZLASI KARŞILANAN KURULUŞ VEYA KANUNUN VERDİĞİ YETKİ İLE KURULMUŞ KAMU TÜZEL KİŞİLERİNE AİT BİNA VE TESİSLERİN YAPILDIĞI ALANLARDIR.</w:t>
      </w:r>
    </w:p>
    <w:p w14:paraId="71F183BE" w14:textId="667D7C05" w:rsidR="0049140C" w:rsidRPr="00E32012" w:rsidRDefault="001E3ADF">
      <w:pPr>
        <w:pStyle w:val="ListeParagraf"/>
        <w:numPr>
          <w:ilvl w:val="2"/>
          <w:numId w:val="16"/>
        </w:numPr>
        <w:spacing w:after="120" w:line="360" w:lineRule="auto"/>
        <w:jc w:val="both"/>
        <w:rPr>
          <w:rFonts w:ascii="Times New Roman" w:hAnsi="Times New Roman"/>
          <w:spacing w:val="22"/>
          <w:sz w:val="24"/>
          <w:szCs w:val="24"/>
        </w:rPr>
      </w:pPr>
      <w:r w:rsidRPr="00E32012">
        <w:rPr>
          <w:rFonts w:ascii="Times New Roman" w:hAnsi="Times New Roman"/>
          <w:b/>
          <w:bCs/>
          <w:spacing w:val="22"/>
          <w:sz w:val="24"/>
          <w:szCs w:val="24"/>
        </w:rPr>
        <w:t>BELEDİYE HİZMET ALANI:</w:t>
      </w:r>
      <w:r w:rsidRPr="00E32012">
        <w:rPr>
          <w:rFonts w:ascii="Times New Roman" w:hAnsi="Times New Roman"/>
          <w:spacing w:val="22"/>
          <w:sz w:val="24"/>
          <w:szCs w:val="24"/>
        </w:rPr>
        <w:t xml:space="preserve"> </w:t>
      </w:r>
      <w:r w:rsidR="0049140C" w:rsidRPr="00E32012">
        <w:rPr>
          <w:rFonts w:ascii="Times New Roman" w:hAnsi="Times New Roman"/>
          <w:spacing w:val="22"/>
          <w:sz w:val="24"/>
          <w:szCs w:val="24"/>
        </w:rPr>
        <w:t>PLAN ÜZERİNDE GÖSTERİLEN BELEDİYE HİZMET ALANLARI, BELEDİYELERİN GÖREV VE SORUMLULUKLARI KAPSAMINDAKİ HİZMETLERİN GÖTÜRÜLEBİLMESİ İÇİM GEREKLİ İTFAİYE, ACİL YARDIM VE KURTARMA, ULAŞIMA YÖNELİK TRANSFER İSTASYONU, ARAÇ VE MAKİNA PARKI, BAKIM VE İKMAL İSTASYONU, GARAJ VE DEPO, ASFALT TESİSİ, MEZBAHA, ZABITA, EKMEK ÜRETİM TESİSİ, ATIK İŞLEME TESİSİ, PAZAR YERİ, İDARİ, SOSYAL VE KÜLTÜREL MERKEZ GİBİ MAHALLİ MÜŞTEREK İHTİYAÇLARI KARŞILAMAK ÜZERE GEREKLİ TESİSLER KURULABİLİR. BU KULLANIMLARLA İLGİLİ DETAYLAR UYGULAMA İMAR PLANLARINDA BELİRLENECEK OLUP, YAPILAŞMAYA İLİŞKİN KESİN HÜKÜMLER BULUNMAMASI HALİNDE MİMARİ AVAN PROJELERİNE GÖRE RUHSATLANDIRMA YAPILACAKTIR.</w:t>
      </w:r>
    </w:p>
    <w:p w14:paraId="21922F04" w14:textId="32C16B3A" w:rsidR="00EE67B3" w:rsidRPr="00E32012" w:rsidRDefault="00EE67B3">
      <w:pPr>
        <w:pStyle w:val="ListeParagraf"/>
        <w:numPr>
          <w:ilvl w:val="2"/>
          <w:numId w:val="16"/>
        </w:numPr>
        <w:spacing w:after="120" w:line="360" w:lineRule="auto"/>
        <w:jc w:val="both"/>
        <w:rPr>
          <w:rFonts w:ascii="Times New Roman" w:hAnsi="Times New Roman"/>
          <w:spacing w:val="22"/>
          <w:sz w:val="24"/>
          <w:szCs w:val="24"/>
        </w:rPr>
      </w:pPr>
      <w:bookmarkStart w:id="3" w:name="_Hlk189649917"/>
      <w:r w:rsidRPr="00E32012">
        <w:rPr>
          <w:rFonts w:ascii="Times New Roman" w:hAnsi="Times New Roman"/>
          <w:spacing w:val="22"/>
          <w:sz w:val="24"/>
          <w:szCs w:val="24"/>
        </w:rPr>
        <w:t xml:space="preserve">BELEDİYELERİN GÖREV VE SORUMLULUKLARI KAPSAMINDAKİ HİZMETLERİN YERİNE GETİRİLEBİLMESİ İÇİN GEREKLİ KULLANIMLAR PLAN ÜZERİNDE YER VERİLMİŞ OLUP BU KULLANIMLARDAKİ EMSAL </w:t>
      </w:r>
      <w:r w:rsidRPr="00E32012">
        <w:rPr>
          <w:rFonts w:ascii="Times New Roman" w:hAnsi="Times New Roman"/>
          <w:spacing w:val="22"/>
          <w:sz w:val="24"/>
          <w:szCs w:val="24"/>
        </w:rPr>
        <w:lastRenderedPageBreak/>
        <w:t>ALANININ %20</w:t>
      </w:r>
      <w:r w:rsidR="00081834" w:rsidRPr="00E32012">
        <w:rPr>
          <w:rFonts w:ascii="Times New Roman" w:hAnsi="Times New Roman"/>
          <w:spacing w:val="22"/>
          <w:sz w:val="24"/>
          <w:szCs w:val="24"/>
        </w:rPr>
        <w:t>’SİNİ</w:t>
      </w:r>
      <w:r w:rsidRPr="00E32012">
        <w:rPr>
          <w:rFonts w:ascii="Times New Roman" w:hAnsi="Times New Roman"/>
          <w:spacing w:val="22"/>
          <w:sz w:val="24"/>
          <w:szCs w:val="24"/>
        </w:rPr>
        <w:t xml:space="preserve"> AŞMAMAK KAYDIYLA MUHTARLIK, SOSYAL YAŞAM MERKEZİ İDARİ, SOSYAL VE KÜLTÜREL MERKEZ GİBİ ALANLARDA KULLANILABİLİR.</w:t>
      </w:r>
      <w:r w:rsidR="000948E6" w:rsidRPr="00E32012">
        <w:t xml:space="preserve"> </w:t>
      </w:r>
      <w:r w:rsidR="000948E6" w:rsidRPr="00E32012">
        <w:rPr>
          <w:rFonts w:ascii="Times New Roman" w:hAnsi="Times New Roman"/>
          <w:spacing w:val="22"/>
          <w:sz w:val="24"/>
          <w:szCs w:val="24"/>
        </w:rPr>
        <w:t>PLAN ÜZERİNDE BELİRTİLEN KULLANIMLAR, BELEDİYENİN GÜNCEL İHTİYAÇLARI DOĞRULTUSUNDA PLAN DEĞİŞİKLİĞİ YAPILMAKSIZIN DEĞİŞTİRİLEBİLECEKTİR</w:t>
      </w:r>
      <w:r w:rsidR="00081834" w:rsidRPr="00E32012">
        <w:rPr>
          <w:rFonts w:ascii="Times New Roman" w:hAnsi="Times New Roman"/>
          <w:spacing w:val="22"/>
          <w:sz w:val="24"/>
          <w:szCs w:val="24"/>
        </w:rPr>
        <w:t>.</w:t>
      </w:r>
    </w:p>
    <w:bookmarkEnd w:id="3"/>
    <w:p w14:paraId="141422BE" w14:textId="27579B47" w:rsidR="00443B33" w:rsidRPr="00E32012" w:rsidRDefault="00443B33">
      <w:pPr>
        <w:pStyle w:val="ListeParagraf"/>
        <w:numPr>
          <w:ilvl w:val="0"/>
          <w:numId w:val="3"/>
        </w:numPr>
        <w:spacing w:after="120" w:line="360" w:lineRule="auto"/>
        <w:jc w:val="both"/>
        <w:rPr>
          <w:rFonts w:ascii="Times New Roman" w:eastAsiaTheme="minorHAnsi" w:hAnsi="Times New Roman"/>
          <w:b/>
          <w:bCs/>
          <w:spacing w:val="22"/>
          <w:kern w:val="2"/>
          <w:sz w:val="24"/>
          <w:szCs w:val="24"/>
          <w14:ligatures w14:val="standardContextual"/>
        </w:rPr>
      </w:pPr>
      <w:proofErr w:type="spellStart"/>
      <w:r w:rsidRPr="00E32012">
        <w:rPr>
          <w:rFonts w:ascii="Times New Roman" w:eastAsiaTheme="minorHAnsi" w:hAnsi="Times New Roman"/>
          <w:b/>
          <w:bCs/>
          <w:spacing w:val="22"/>
          <w:kern w:val="2"/>
          <w:sz w:val="24"/>
          <w:szCs w:val="24"/>
          <w14:ligatures w14:val="standardContextual"/>
        </w:rPr>
        <w:t>AKARYAKITVE</w:t>
      </w:r>
      <w:proofErr w:type="spellEnd"/>
      <w:r w:rsidRPr="00E32012">
        <w:rPr>
          <w:rFonts w:ascii="Times New Roman" w:eastAsiaTheme="minorHAnsi" w:hAnsi="Times New Roman"/>
          <w:b/>
          <w:bCs/>
          <w:spacing w:val="22"/>
          <w:kern w:val="2"/>
          <w:sz w:val="24"/>
          <w:szCs w:val="24"/>
          <w14:ligatures w14:val="standardContextual"/>
        </w:rPr>
        <w:t xml:space="preserve"> SERVİS İSTASYONLARI: </w:t>
      </w:r>
    </w:p>
    <w:p w14:paraId="63858B98" w14:textId="042009A8" w:rsidR="00443B33" w:rsidRPr="00E32012" w:rsidRDefault="00443B33">
      <w:pPr>
        <w:pStyle w:val="ListeParagraf"/>
        <w:numPr>
          <w:ilvl w:val="0"/>
          <w:numId w:val="17"/>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İMAR PLANINDA YER ALAN AKARYAKIT, LPG VE SERVİS İSTASYONLARI, PARSEL CEPHESİ MİNİMUM 40 METRE OLAN YERLERDE PLANDA BELİRTİLEN ÇEKME MESAFELERİNE VE İLGİLİ MEVZUATINA UYGUN OLARAK PROJELENDİRİLECEKTİR. </w:t>
      </w:r>
    </w:p>
    <w:p w14:paraId="15492561" w14:textId="77777777" w:rsidR="00443B33" w:rsidRPr="00E32012" w:rsidRDefault="00443B33">
      <w:pPr>
        <w:pStyle w:val="ListeParagraf"/>
        <w:numPr>
          <w:ilvl w:val="0"/>
          <w:numId w:val="17"/>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ELEKTRİK ENERJİSİ İLE ÇALIŞAN ARAÇLARIN ŞARJ EDİLMELERİ İÇİN, İLGİLİ ELEKTRİK KURUMUNUN, OLUMLU GÖRÜŞÜ İLE AKARYAKIT İSTASYONLARINDA ELEKTRİKLİ ARAÇ ŞARJ YERİ YAPILABİLİR.</w:t>
      </w:r>
    </w:p>
    <w:p w14:paraId="4092C370" w14:textId="7F524DA9" w:rsidR="0049140C" w:rsidRPr="00E32012" w:rsidRDefault="0049140C" w:rsidP="00EE67B3">
      <w:pPr>
        <w:spacing w:after="120" w:line="360" w:lineRule="auto"/>
        <w:jc w:val="both"/>
        <w:rPr>
          <w:rFonts w:ascii="Times New Roman" w:hAnsi="Times New Roman"/>
          <w:b/>
          <w:bCs/>
          <w:spacing w:val="22"/>
          <w:sz w:val="24"/>
          <w:szCs w:val="24"/>
        </w:rPr>
      </w:pPr>
      <w:r w:rsidRPr="00E32012">
        <w:rPr>
          <w:rFonts w:ascii="Times New Roman" w:hAnsi="Times New Roman"/>
          <w:b/>
          <w:bCs/>
          <w:spacing w:val="22"/>
          <w:sz w:val="24"/>
          <w:szCs w:val="24"/>
        </w:rPr>
        <w:t xml:space="preserve">E-) KENTSEL SOSYAL ALTYAPI ALANLARI </w:t>
      </w:r>
    </w:p>
    <w:p w14:paraId="17BA01D3" w14:textId="77777777" w:rsidR="00EE67B3" w:rsidRPr="00E32012" w:rsidRDefault="0049140C">
      <w:pPr>
        <w:pStyle w:val="ListeParagraf"/>
        <w:numPr>
          <w:ilvl w:val="0"/>
          <w:numId w:val="18"/>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BİREY VE TOPLUMUN KÜLTÜREL, SOSYAL VE REKREATİF İHTİYAÇLARININ KARŞILANMASI VE SAĞLIKLI BİR ÇEVRE İLE YAŞAM KALİTESİNİN ARTIRILMASINA YÖNELİK KAMU VEYA ÖZEL SEKTÖR TARAFINDAN YAPILAN EĞİTİM, SAĞLIK, DİNİ, KÜLTÜREL, İDARİ TESİS, AÇIK VE KAPALI SPOR TESİSLERİ İLE PARK, ÇOCUK BAHÇESİ, OYUN ALANI, MEYDAN, REKREASYON ALANI GİBİ AÇIK VE YEŞİL ALANLARDIR. </w:t>
      </w:r>
    </w:p>
    <w:p w14:paraId="06728836" w14:textId="1366D9C6" w:rsidR="0049140C" w:rsidRPr="00E32012" w:rsidRDefault="0049140C">
      <w:pPr>
        <w:pStyle w:val="ListeParagraf"/>
        <w:numPr>
          <w:ilvl w:val="0"/>
          <w:numId w:val="18"/>
        </w:numPr>
        <w:spacing w:after="120" w:line="360" w:lineRule="auto"/>
        <w:jc w:val="both"/>
        <w:rPr>
          <w:rFonts w:ascii="Times New Roman" w:eastAsiaTheme="minorHAnsi" w:hAnsi="Times New Roman"/>
          <w:spacing w:val="22"/>
          <w:kern w:val="2"/>
          <w:sz w:val="24"/>
          <w:szCs w:val="24"/>
          <w14:ligatures w14:val="standardContextual"/>
        </w:rPr>
      </w:pPr>
      <w:proofErr w:type="spellStart"/>
      <w:r w:rsidRPr="00E32012">
        <w:rPr>
          <w:rFonts w:ascii="Times New Roman" w:eastAsiaTheme="minorHAnsi" w:hAnsi="Times New Roman"/>
          <w:spacing w:val="22"/>
          <w:kern w:val="2"/>
          <w:sz w:val="24"/>
          <w:szCs w:val="24"/>
          <w14:ligatures w14:val="standardContextual"/>
        </w:rPr>
        <w:t>HERTÜRLÜ</w:t>
      </w:r>
      <w:proofErr w:type="spellEnd"/>
      <w:r w:rsidRPr="00E32012">
        <w:rPr>
          <w:rFonts w:ascii="Times New Roman" w:eastAsiaTheme="minorHAnsi" w:hAnsi="Times New Roman"/>
          <w:spacing w:val="22"/>
          <w:kern w:val="2"/>
          <w:sz w:val="24"/>
          <w:szCs w:val="24"/>
          <w14:ligatures w14:val="standardContextual"/>
        </w:rPr>
        <w:t xml:space="preserve"> KAMU TESİSLERİ VE KENTSEL SOSYAL ALTYAPI ALANLARINDA PLANDA VE/VEYA MEVZUATTA BELİRTİLMİŞ ÇEKME MESAFELERİNE UYULACAKTIR.</w:t>
      </w:r>
      <w:r w:rsidR="00A00F20" w:rsidRPr="00E32012">
        <w:rPr>
          <w:rFonts w:ascii="Times New Roman" w:eastAsiaTheme="minorHAnsi" w:hAnsi="Times New Roman"/>
          <w:spacing w:val="22"/>
          <w:kern w:val="2"/>
          <w:sz w:val="24"/>
          <w:szCs w:val="24"/>
          <w14:ligatures w14:val="standardContextual"/>
        </w:rPr>
        <w:t xml:space="preserve"> </w:t>
      </w:r>
      <w:r w:rsidRPr="00E32012">
        <w:rPr>
          <w:rFonts w:ascii="Times New Roman" w:eastAsiaTheme="minorHAnsi" w:hAnsi="Times New Roman"/>
          <w:spacing w:val="22"/>
          <w:kern w:val="2"/>
          <w:sz w:val="24"/>
          <w:szCs w:val="24"/>
          <w14:ligatures w14:val="standardContextual"/>
        </w:rPr>
        <w:t xml:space="preserve">ANCAK, UYGULAMANIN </w:t>
      </w:r>
      <w:r w:rsidR="00EE67B3" w:rsidRPr="00E32012">
        <w:rPr>
          <w:rFonts w:ascii="Times New Roman" w:eastAsiaTheme="minorHAnsi" w:hAnsi="Times New Roman"/>
          <w:spacing w:val="22"/>
          <w:kern w:val="2"/>
          <w:sz w:val="24"/>
          <w:szCs w:val="24"/>
          <w14:ligatures w14:val="standardContextual"/>
        </w:rPr>
        <w:t>MİMARİ</w:t>
      </w:r>
      <w:r w:rsidRPr="00E32012">
        <w:rPr>
          <w:rFonts w:ascii="Times New Roman" w:eastAsiaTheme="minorHAnsi" w:hAnsi="Times New Roman"/>
          <w:spacing w:val="22"/>
          <w:kern w:val="2"/>
          <w:sz w:val="24"/>
          <w:szCs w:val="24"/>
          <w14:ligatures w14:val="standardContextual"/>
        </w:rPr>
        <w:t xml:space="preserve"> PROJEYE GÖRE YAPILMASI VE PLANDAKİ ÇEKME MESAFELERİNE UYGUN OLMAMASI DURUMUNDA VE ÇEKME MESAFESİ BELİRTİLMEMİŞ ALANLARDA UYGULAMAYA BELEDİYE YETKİLİDİR. YAPI NİZAMI VE EMSAL BELİRTİLMEMİŞ HER TÜRLÜ KAMU TESİS ALANINDA AVAN PROJEYE GÖRE UYGULAMA YAPILACAKTIR</w:t>
      </w:r>
      <w:r w:rsidR="00D00C27" w:rsidRPr="00E32012">
        <w:rPr>
          <w:rFonts w:ascii="Times New Roman" w:eastAsiaTheme="minorHAnsi" w:hAnsi="Times New Roman"/>
          <w:spacing w:val="22"/>
          <w:kern w:val="2"/>
          <w:sz w:val="24"/>
          <w:szCs w:val="24"/>
          <w14:ligatures w14:val="standardContextual"/>
        </w:rPr>
        <w:t>.</w:t>
      </w:r>
    </w:p>
    <w:p w14:paraId="13EAA082" w14:textId="2C879EC5" w:rsidR="00443B33" w:rsidRPr="00E32012" w:rsidRDefault="00443B33">
      <w:pPr>
        <w:pStyle w:val="ListeParagraf"/>
        <w:numPr>
          <w:ilvl w:val="0"/>
          <w:numId w:val="18"/>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b/>
          <w:bCs/>
          <w:spacing w:val="22"/>
          <w:kern w:val="2"/>
          <w:sz w:val="24"/>
          <w:szCs w:val="24"/>
          <w14:ligatures w14:val="standardContextual"/>
        </w:rPr>
        <w:lastRenderedPageBreak/>
        <w:t>MİLLET BAHÇESİ</w:t>
      </w:r>
      <w:r w:rsidR="00A51752" w:rsidRPr="00E32012">
        <w:rPr>
          <w:rFonts w:ascii="Times New Roman" w:eastAsiaTheme="minorHAnsi" w:hAnsi="Times New Roman"/>
          <w:b/>
          <w:bCs/>
          <w:spacing w:val="22"/>
          <w:kern w:val="2"/>
          <w:sz w:val="24"/>
          <w:szCs w:val="24"/>
          <w14:ligatures w14:val="standardContextual"/>
        </w:rPr>
        <w:t xml:space="preserve">, </w:t>
      </w:r>
      <w:r w:rsidRPr="00E32012">
        <w:rPr>
          <w:rFonts w:ascii="Times New Roman" w:eastAsiaTheme="minorHAnsi" w:hAnsi="Times New Roman"/>
          <w:spacing w:val="22"/>
          <w:kern w:val="2"/>
          <w:sz w:val="24"/>
          <w:szCs w:val="24"/>
          <w14:ligatures w14:val="standardContextual"/>
        </w:rPr>
        <w:t>YAPISAL VE BİTKİSEL UNSURLARIN BULUNDUĞU VE BÖLGENİN COĞRAFYASINA ÖZGÜ DEĞERLERİ KAPSAYAN VE GELECEKTE ŞEHİRLERİN KÜLTÜREL PEYZAJ KİMLİĞİ İLE MARKASINI TEMSİL EDECEK ÖZGÜNLÜKTE DİNLENME VE EĞLENME ALANLARININ BULUNDUĞU ESTETİK VE EKOLOJİK DEĞERİ YÜKSEK AÇIK VE YEŞİL ALANLARDIR. BU ALANLARDA EMSAL 0.10’DUR. BU ALAN İÇERİSİNDE MİLLET KIRAATHANESİ İLE İBADETHANE, SANAT ATÖLYELERİ İLE ÇAY BAHÇESİ, YÜRÜYÜŞ, KOŞU VE BİSİKLET YOLLARI, HER YAŞ VE YETENEKTE BİREYLER İÇİN SPOR ALANLARI (OKÇULUK, ATA SPORLARI, TENİS, BASKETBOL, VOLEYBOL VB) TEMATİK BAHÇELER, MEYDANLAR, TOPLANMA ALANLARI, ÇEŞMELER, AÇIK HAVA SİNEMA VE GÖSTERİ ALANLARI İLE TELEFERİK KULLANIMINA YÖNELİK TEKNİK YAPILAR YER ALABİLİR. BU YAPI VE TESİSLER, İLGİLİ İDARESİNCE ONAYLANACAK AVAN PROJEYE GÖRE YAPILACAKTIR. BU ALANLARDA, İBADET ALANI (CAMİ VB) HARİÇ OLMAK ÜZERE, YAPILACAK YAPI VE TESİSLERDE YENÇOK:6.50 M’DİR. KAT YÜKSEKLİĞİ, ÇATI ŞEKLİ VE SAÇAKLAR SERBESTTİR. AYRICA EMSALE DAHİL OLMAMAK ÜZERE, TAMAMEN ZEMİN ALTINDA KALMAK VE HİÇBİR ŞEKİLDE AÇIĞA ÇIKMAMAK SURETİYLE KAMU KULLANIMINA AİT OLMAK ÜZERE İLGİLİ KURUMLARIN GÖRÜŞÜ ALINMAK KAYDIYLA OTOPARK YAPILABİLİR.</w:t>
      </w:r>
    </w:p>
    <w:p w14:paraId="0A3FCE8B" w14:textId="60CA404A" w:rsidR="0049140C" w:rsidRPr="00E32012" w:rsidRDefault="00443B33">
      <w:pPr>
        <w:pStyle w:val="ListeParagraf"/>
        <w:numPr>
          <w:ilvl w:val="0"/>
          <w:numId w:val="18"/>
        </w:numPr>
        <w:spacing w:after="120" w:line="360" w:lineRule="auto"/>
        <w:jc w:val="both"/>
        <w:rPr>
          <w:rFonts w:ascii="Times New Roman" w:eastAsiaTheme="minorHAnsi" w:hAnsi="Times New Roman"/>
          <w:b/>
          <w:bCs/>
          <w:spacing w:val="22"/>
          <w:kern w:val="2"/>
          <w:sz w:val="24"/>
          <w:szCs w:val="24"/>
          <w14:ligatures w14:val="standardContextual"/>
        </w:rPr>
      </w:pPr>
      <w:r w:rsidRPr="00E32012">
        <w:rPr>
          <w:rFonts w:ascii="Times New Roman" w:eastAsiaTheme="minorHAnsi" w:hAnsi="Times New Roman"/>
          <w:b/>
          <w:bCs/>
          <w:spacing w:val="22"/>
          <w:kern w:val="2"/>
          <w:sz w:val="24"/>
          <w:szCs w:val="24"/>
          <w14:ligatures w14:val="standardContextual"/>
        </w:rPr>
        <w:t xml:space="preserve">PARK VE YEŞİL ALANLAR: </w:t>
      </w:r>
      <w:r w:rsidR="0049140C" w:rsidRPr="00E32012">
        <w:rPr>
          <w:rFonts w:ascii="Times New Roman" w:eastAsiaTheme="minorHAnsi" w:hAnsi="Times New Roman"/>
          <w:spacing w:val="22"/>
          <w:kern w:val="2"/>
          <w:sz w:val="24"/>
          <w:szCs w:val="24"/>
          <w14:ligatures w14:val="standardContextual"/>
        </w:rPr>
        <w:t xml:space="preserve">AKTİF YEŞİL ALAN OLARAK DÜZENLENECEK ALANLARDIR. BÖLGENİN YEŞİL ALAN VE PARK GEREKSİNİMİNİ KARŞILAYACAK BU ALANLARDA ÇEVREYLE UYUMLU, DOĞAL DEĞERLERİ ORTAYA ÇIKARAN UYGUN PEYZAJ DÜZENLEME PROJELERİNE GÖRE UYGULAMA YAPILIR. UYGULAMA, AKSİ PLANDA BELİRTİLMEDİĞİ DURUMDA PLANLI ALANLAR İMAR YÖNETMELİĞİNE GÖRE YAPILACAKTIR. </w:t>
      </w:r>
    </w:p>
    <w:p w14:paraId="66A9F791" w14:textId="27655DE2" w:rsidR="00443B33" w:rsidRPr="00E32012" w:rsidRDefault="00443B33">
      <w:pPr>
        <w:pStyle w:val="ListeParagraf"/>
        <w:numPr>
          <w:ilvl w:val="0"/>
          <w:numId w:val="18"/>
        </w:numPr>
        <w:spacing w:after="120" w:line="360" w:lineRule="auto"/>
        <w:jc w:val="both"/>
        <w:rPr>
          <w:rFonts w:ascii="Times New Roman" w:eastAsiaTheme="minorHAnsi" w:hAnsi="Times New Roman"/>
          <w:b/>
          <w:bCs/>
          <w:spacing w:val="22"/>
          <w:kern w:val="2"/>
          <w:sz w:val="24"/>
          <w:szCs w:val="24"/>
          <w14:ligatures w14:val="standardContextual"/>
        </w:rPr>
      </w:pPr>
      <w:r w:rsidRPr="00E32012">
        <w:rPr>
          <w:rFonts w:ascii="Times New Roman" w:eastAsiaTheme="minorHAnsi" w:hAnsi="Times New Roman"/>
          <w:b/>
          <w:bCs/>
          <w:spacing w:val="22"/>
          <w:kern w:val="2"/>
          <w:sz w:val="24"/>
          <w:szCs w:val="24"/>
          <w14:ligatures w14:val="standardContextual"/>
        </w:rPr>
        <w:t>A</w:t>
      </w:r>
      <w:r w:rsidR="00EE67B3" w:rsidRPr="00E32012">
        <w:rPr>
          <w:rFonts w:ascii="Times New Roman" w:eastAsiaTheme="minorHAnsi" w:hAnsi="Times New Roman"/>
          <w:b/>
          <w:bCs/>
          <w:spacing w:val="22"/>
          <w:kern w:val="2"/>
          <w:sz w:val="24"/>
          <w:szCs w:val="24"/>
          <w14:ligatures w14:val="standardContextual"/>
        </w:rPr>
        <w:t>Ğ</w:t>
      </w:r>
      <w:r w:rsidRPr="00E32012">
        <w:rPr>
          <w:rFonts w:ascii="Times New Roman" w:eastAsiaTheme="minorHAnsi" w:hAnsi="Times New Roman"/>
          <w:b/>
          <w:bCs/>
          <w:spacing w:val="22"/>
          <w:kern w:val="2"/>
          <w:sz w:val="24"/>
          <w:szCs w:val="24"/>
          <w14:ligatures w14:val="standardContextual"/>
        </w:rPr>
        <w:t xml:space="preserve">AÇLANDIRILACAK ALANLAR </w:t>
      </w:r>
    </w:p>
    <w:p w14:paraId="218B6CE4" w14:textId="2A8E04DB" w:rsidR="00443B33" w:rsidRPr="00E32012" w:rsidRDefault="00443B33">
      <w:pPr>
        <w:pStyle w:val="ListeParagraf"/>
        <w:numPr>
          <w:ilvl w:val="1"/>
          <w:numId w:val="19"/>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BU ALANLAR ORMAN ALANLARI İÇİNDE </w:t>
      </w:r>
      <w:r w:rsidR="00A47556" w:rsidRPr="00E32012">
        <w:rPr>
          <w:rFonts w:ascii="Times New Roman" w:eastAsiaTheme="minorHAnsi" w:hAnsi="Times New Roman"/>
          <w:spacing w:val="22"/>
          <w:kern w:val="2"/>
          <w:sz w:val="24"/>
          <w:szCs w:val="24"/>
          <w14:ligatures w14:val="standardContextual"/>
        </w:rPr>
        <w:t>YA DA</w:t>
      </w:r>
      <w:r w:rsidRPr="00E32012">
        <w:rPr>
          <w:rFonts w:ascii="Times New Roman" w:eastAsiaTheme="minorHAnsi" w:hAnsi="Times New Roman"/>
          <w:spacing w:val="22"/>
          <w:kern w:val="2"/>
          <w:sz w:val="24"/>
          <w:szCs w:val="24"/>
          <w14:ligatures w14:val="standardContextual"/>
        </w:rPr>
        <w:t xml:space="preserve"> SINIRINDA BULUNAN ORMAN </w:t>
      </w:r>
      <w:proofErr w:type="spellStart"/>
      <w:r w:rsidRPr="00E32012">
        <w:rPr>
          <w:rFonts w:ascii="Times New Roman" w:eastAsiaTheme="minorHAnsi" w:hAnsi="Times New Roman"/>
          <w:spacing w:val="22"/>
          <w:kern w:val="2"/>
          <w:sz w:val="24"/>
          <w:szCs w:val="24"/>
          <w14:ligatures w14:val="standardContextual"/>
        </w:rPr>
        <w:t>NİTELİGİNİ</w:t>
      </w:r>
      <w:proofErr w:type="spellEnd"/>
      <w:r w:rsidRPr="00E32012">
        <w:rPr>
          <w:rFonts w:ascii="Times New Roman" w:eastAsiaTheme="minorHAnsi" w:hAnsi="Times New Roman"/>
          <w:spacing w:val="22"/>
          <w:kern w:val="2"/>
          <w:sz w:val="24"/>
          <w:szCs w:val="24"/>
          <w14:ligatures w14:val="standardContextual"/>
        </w:rPr>
        <w:t xml:space="preserve"> </w:t>
      </w:r>
      <w:proofErr w:type="spellStart"/>
      <w:r w:rsidRPr="00E32012">
        <w:rPr>
          <w:rFonts w:ascii="Times New Roman" w:eastAsiaTheme="minorHAnsi" w:hAnsi="Times New Roman"/>
          <w:spacing w:val="22"/>
          <w:kern w:val="2"/>
          <w:sz w:val="24"/>
          <w:szCs w:val="24"/>
          <w14:ligatures w14:val="standardContextual"/>
        </w:rPr>
        <w:t>BULUNMAYANAÇIKLIKLAR</w:t>
      </w:r>
      <w:proofErr w:type="spellEnd"/>
      <w:r w:rsidRPr="00E32012">
        <w:rPr>
          <w:rFonts w:ascii="Times New Roman" w:eastAsiaTheme="minorHAnsi" w:hAnsi="Times New Roman"/>
          <w:spacing w:val="22"/>
          <w:kern w:val="2"/>
          <w:sz w:val="24"/>
          <w:szCs w:val="24"/>
          <w14:ligatures w14:val="standardContextual"/>
        </w:rPr>
        <w:t xml:space="preserve"> </w:t>
      </w:r>
      <w:r w:rsidRPr="00E32012">
        <w:rPr>
          <w:rFonts w:ascii="Times New Roman" w:eastAsiaTheme="minorHAnsi" w:hAnsi="Times New Roman"/>
          <w:spacing w:val="22"/>
          <w:kern w:val="2"/>
          <w:sz w:val="24"/>
          <w:szCs w:val="24"/>
          <w14:ligatures w14:val="standardContextual"/>
        </w:rPr>
        <w:lastRenderedPageBreak/>
        <w:t xml:space="preserve">İLE, EĞİM, JEOLOJİK YAPI, </w:t>
      </w:r>
      <w:proofErr w:type="spellStart"/>
      <w:r w:rsidRPr="00E32012">
        <w:rPr>
          <w:rFonts w:ascii="Times New Roman" w:eastAsiaTheme="minorHAnsi" w:hAnsi="Times New Roman"/>
          <w:spacing w:val="22"/>
          <w:kern w:val="2"/>
          <w:sz w:val="24"/>
          <w:szCs w:val="24"/>
          <w14:ligatures w14:val="standardContextual"/>
        </w:rPr>
        <w:t>TASKIN</w:t>
      </w:r>
      <w:proofErr w:type="spellEnd"/>
      <w:r w:rsidRPr="00E32012">
        <w:rPr>
          <w:rFonts w:ascii="Times New Roman" w:eastAsiaTheme="minorHAnsi" w:hAnsi="Times New Roman"/>
          <w:spacing w:val="22"/>
          <w:kern w:val="2"/>
          <w:sz w:val="24"/>
          <w:szCs w:val="24"/>
          <w14:ligatures w14:val="standardContextual"/>
        </w:rPr>
        <w:t xml:space="preserve"> ÖNLEMİ, ISLAH VB. NEDENLERLE PLANDA </w:t>
      </w:r>
      <w:proofErr w:type="spellStart"/>
      <w:r w:rsidRPr="00E32012">
        <w:rPr>
          <w:rFonts w:ascii="Times New Roman" w:eastAsiaTheme="minorHAnsi" w:hAnsi="Times New Roman"/>
          <w:spacing w:val="22"/>
          <w:kern w:val="2"/>
          <w:sz w:val="24"/>
          <w:szCs w:val="24"/>
          <w14:ligatures w14:val="standardContextual"/>
        </w:rPr>
        <w:t>AGAÇLANDIRILMASI</w:t>
      </w:r>
      <w:proofErr w:type="spellEnd"/>
      <w:r w:rsidRPr="00E32012">
        <w:rPr>
          <w:rFonts w:ascii="Times New Roman" w:eastAsiaTheme="minorHAnsi" w:hAnsi="Times New Roman"/>
          <w:spacing w:val="22"/>
          <w:kern w:val="2"/>
          <w:sz w:val="24"/>
          <w:szCs w:val="24"/>
          <w14:ligatures w14:val="standardContextual"/>
        </w:rPr>
        <w:t xml:space="preserve"> ÖNERİLEN HAZİNEYE VEYA ÖZEL MÜLKİYETE AİT </w:t>
      </w:r>
      <w:proofErr w:type="spellStart"/>
      <w:r w:rsidRPr="00E32012">
        <w:rPr>
          <w:rFonts w:ascii="Times New Roman" w:eastAsiaTheme="minorHAnsi" w:hAnsi="Times New Roman"/>
          <w:spacing w:val="22"/>
          <w:kern w:val="2"/>
          <w:sz w:val="24"/>
          <w:szCs w:val="24"/>
          <w14:ligatures w14:val="standardContextual"/>
        </w:rPr>
        <w:t>ALANLARDIR.BU</w:t>
      </w:r>
      <w:proofErr w:type="spellEnd"/>
      <w:r w:rsidRPr="00E32012">
        <w:rPr>
          <w:rFonts w:ascii="Times New Roman" w:eastAsiaTheme="minorHAnsi" w:hAnsi="Times New Roman"/>
          <w:spacing w:val="22"/>
          <w:kern w:val="2"/>
          <w:sz w:val="24"/>
          <w:szCs w:val="24"/>
          <w14:ligatures w14:val="standardContextual"/>
        </w:rPr>
        <w:t xml:space="preserve"> ALANLARDA AĞAÇLANDIRMA YAPILMAK ÜZERE KAMULAŞTIRMA YAPILABİLİR. KAMULAŞTIRMA YAPILMADAN TAPU MALİKLERİNİN </w:t>
      </w:r>
      <w:proofErr w:type="spellStart"/>
      <w:r w:rsidRPr="00E32012">
        <w:rPr>
          <w:rFonts w:ascii="Times New Roman" w:eastAsiaTheme="minorHAnsi" w:hAnsi="Times New Roman"/>
          <w:spacing w:val="22"/>
          <w:kern w:val="2"/>
          <w:sz w:val="24"/>
          <w:szCs w:val="24"/>
          <w14:ligatures w14:val="standardContextual"/>
        </w:rPr>
        <w:t>MUVAFAKATI</w:t>
      </w:r>
      <w:proofErr w:type="spellEnd"/>
      <w:r w:rsidRPr="00E32012">
        <w:rPr>
          <w:rFonts w:ascii="Times New Roman" w:eastAsiaTheme="minorHAnsi" w:hAnsi="Times New Roman"/>
          <w:spacing w:val="22"/>
          <w:kern w:val="2"/>
          <w:sz w:val="24"/>
          <w:szCs w:val="24"/>
          <w14:ligatures w14:val="standardContextual"/>
        </w:rPr>
        <w:t xml:space="preserve"> İLE KAMU TARAFINDAN DA AĞAÇLANDIRMA YAPILABİLİR.</w:t>
      </w:r>
    </w:p>
    <w:p w14:paraId="7CDD19ED" w14:textId="77777777" w:rsidR="00443B33" w:rsidRPr="00E32012" w:rsidRDefault="00443B33">
      <w:pPr>
        <w:pStyle w:val="ListeParagraf"/>
        <w:numPr>
          <w:ilvl w:val="1"/>
          <w:numId w:val="19"/>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BU ALANLARDAN BELEDİYECE UYGUN GÖRÜLENLERDE 212 SAYILI </w:t>
      </w:r>
      <w:proofErr w:type="spellStart"/>
      <w:r w:rsidRPr="00E32012">
        <w:rPr>
          <w:rFonts w:ascii="Times New Roman" w:eastAsiaTheme="minorHAnsi" w:hAnsi="Times New Roman"/>
          <w:spacing w:val="22"/>
          <w:kern w:val="2"/>
          <w:sz w:val="24"/>
          <w:szCs w:val="24"/>
          <w14:ligatures w14:val="standardContextual"/>
        </w:rPr>
        <w:t>HIFZISIHHA</w:t>
      </w:r>
      <w:proofErr w:type="spellEnd"/>
      <w:r w:rsidRPr="00E32012">
        <w:rPr>
          <w:rFonts w:ascii="Times New Roman" w:eastAsiaTheme="minorHAnsi" w:hAnsi="Times New Roman"/>
          <w:spacing w:val="22"/>
          <w:kern w:val="2"/>
          <w:sz w:val="24"/>
          <w:szCs w:val="24"/>
          <w14:ligatures w14:val="standardContextual"/>
        </w:rPr>
        <w:t xml:space="preserve"> KANUNU, BU KANUNUN MEZARLIKLAR NİZAMNAMESİ VE İLGİLİ YÖNETMELİKLERİNE UYGUN OLARAK MEZARLIK UYGULAMASI YAPILABİLİR.</w:t>
      </w:r>
    </w:p>
    <w:p w14:paraId="493894A7" w14:textId="24BA51D4" w:rsidR="00443B33" w:rsidRPr="00E32012" w:rsidRDefault="00443B33">
      <w:pPr>
        <w:pStyle w:val="ListeParagraf"/>
        <w:numPr>
          <w:ilvl w:val="1"/>
          <w:numId w:val="19"/>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BU ALANLARDA BÖLGENİN İHTİYACI VE BELEDİYENİN GEREKLİ GÖRMESİ HALİNDE KAMULAŞTIRMA YAPILMAK SURETİYLE REKREATİF AMAÇLI </w:t>
      </w:r>
      <w:proofErr w:type="spellStart"/>
      <w:r w:rsidRPr="00E32012">
        <w:rPr>
          <w:rFonts w:ascii="Times New Roman" w:eastAsiaTheme="minorHAnsi" w:hAnsi="Times New Roman"/>
          <w:spacing w:val="22"/>
          <w:kern w:val="2"/>
          <w:sz w:val="24"/>
          <w:szCs w:val="24"/>
          <w14:ligatures w14:val="standardContextual"/>
        </w:rPr>
        <w:t>ANFİ</w:t>
      </w:r>
      <w:proofErr w:type="spellEnd"/>
      <w:r w:rsidRPr="00E32012">
        <w:rPr>
          <w:rFonts w:ascii="Times New Roman" w:eastAsiaTheme="minorHAnsi" w:hAnsi="Times New Roman"/>
          <w:spacing w:val="22"/>
          <w:kern w:val="2"/>
          <w:sz w:val="24"/>
          <w:szCs w:val="24"/>
          <w14:ligatures w14:val="standardContextual"/>
        </w:rPr>
        <w:t xml:space="preserve"> TİYATRO, AQUAPARK, AÇIK SPOR ALANLARI, GÜNÜBİRLİK TESİS, İZCİLİK VE KAMPİNG ALANLARI, PİKNİK VE MESİRE ALANLARI, ÇEŞME,</w:t>
      </w:r>
      <w:r w:rsidR="00A47556" w:rsidRPr="00E32012">
        <w:rPr>
          <w:rFonts w:ascii="Times New Roman" w:eastAsiaTheme="minorHAnsi" w:hAnsi="Times New Roman"/>
          <w:spacing w:val="22"/>
          <w:kern w:val="2"/>
          <w:sz w:val="24"/>
          <w:szCs w:val="24"/>
          <w14:ligatures w14:val="standardContextual"/>
        </w:rPr>
        <w:t xml:space="preserve"> </w:t>
      </w:r>
      <w:proofErr w:type="spellStart"/>
      <w:r w:rsidRPr="00E32012">
        <w:rPr>
          <w:rFonts w:ascii="Times New Roman" w:eastAsiaTheme="minorHAnsi" w:hAnsi="Times New Roman"/>
          <w:spacing w:val="22"/>
          <w:kern w:val="2"/>
          <w:sz w:val="24"/>
          <w:szCs w:val="24"/>
          <w14:ligatures w14:val="standardContextual"/>
        </w:rPr>
        <w:t>WC</w:t>
      </w:r>
      <w:proofErr w:type="spellEnd"/>
      <w:r w:rsidRPr="00E32012">
        <w:rPr>
          <w:rFonts w:ascii="Times New Roman" w:eastAsiaTheme="minorHAnsi" w:hAnsi="Times New Roman"/>
          <w:spacing w:val="22"/>
          <w:kern w:val="2"/>
          <w:sz w:val="24"/>
          <w:szCs w:val="24"/>
          <w14:ligatures w14:val="standardContextual"/>
        </w:rPr>
        <w:t xml:space="preserve">, BÜFE GİBİ TESİSLER YAPILABİLİR. BU ŞEKİLDE YAPILACAK YAPILARIN ALANI 150 M²’YİGEÇEMEZ. E: 0,03 VE </w:t>
      </w:r>
      <w:proofErr w:type="spellStart"/>
      <w:r w:rsidRPr="00E32012">
        <w:rPr>
          <w:rFonts w:ascii="Times New Roman" w:eastAsiaTheme="minorHAnsi" w:hAnsi="Times New Roman"/>
          <w:spacing w:val="22"/>
          <w:kern w:val="2"/>
          <w:sz w:val="24"/>
          <w:szCs w:val="24"/>
          <w14:ligatures w14:val="standardContextual"/>
        </w:rPr>
        <w:t>HMAX</w:t>
      </w:r>
      <w:proofErr w:type="spellEnd"/>
      <w:r w:rsidRPr="00E32012">
        <w:rPr>
          <w:rFonts w:ascii="Times New Roman" w:eastAsiaTheme="minorHAnsi" w:hAnsi="Times New Roman"/>
          <w:spacing w:val="22"/>
          <w:kern w:val="2"/>
          <w:sz w:val="24"/>
          <w:szCs w:val="24"/>
          <w14:ligatures w14:val="standardContextual"/>
        </w:rPr>
        <w:t>: 3,50 METREDİR.</w:t>
      </w:r>
    </w:p>
    <w:p w14:paraId="54828083" w14:textId="6B3AF2C1" w:rsidR="00443B33" w:rsidRPr="00E32012" w:rsidRDefault="00EE67B3">
      <w:pPr>
        <w:pStyle w:val="ListeParagraf"/>
        <w:numPr>
          <w:ilvl w:val="0"/>
          <w:numId w:val="18"/>
        </w:numPr>
        <w:spacing w:after="120" w:line="360" w:lineRule="auto"/>
        <w:jc w:val="both"/>
        <w:rPr>
          <w:rFonts w:ascii="Times New Roman" w:eastAsiaTheme="minorHAnsi" w:hAnsi="Times New Roman"/>
          <w:b/>
          <w:bCs/>
          <w:spacing w:val="22"/>
          <w:kern w:val="2"/>
          <w:sz w:val="24"/>
          <w:szCs w:val="24"/>
          <w14:ligatures w14:val="standardContextual"/>
        </w:rPr>
      </w:pPr>
      <w:r w:rsidRPr="00E32012">
        <w:rPr>
          <w:rFonts w:ascii="Times New Roman" w:eastAsiaTheme="minorHAnsi" w:hAnsi="Times New Roman"/>
          <w:b/>
          <w:bCs/>
          <w:spacing w:val="22"/>
          <w:kern w:val="2"/>
          <w:sz w:val="24"/>
          <w:szCs w:val="24"/>
          <w14:ligatures w14:val="standardContextual"/>
        </w:rPr>
        <w:t>AKARSU VE DERE YATAKLARI:</w:t>
      </w:r>
      <w:r w:rsidR="0094257F" w:rsidRPr="00E32012">
        <w:rPr>
          <w:rFonts w:ascii="Times New Roman" w:eastAsiaTheme="minorHAnsi" w:hAnsi="Times New Roman"/>
          <w:b/>
          <w:bCs/>
          <w:spacing w:val="22"/>
          <w:kern w:val="2"/>
          <w:sz w:val="24"/>
          <w:szCs w:val="24"/>
          <w14:ligatures w14:val="standardContextual"/>
        </w:rPr>
        <w:t xml:space="preserve"> </w:t>
      </w:r>
      <w:r w:rsidRPr="00E32012">
        <w:rPr>
          <w:rFonts w:ascii="Times New Roman" w:eastAsiaTheme="minorHAnsi" w:hAnsi="Times New Roman"/>
          <w:spacing w:val="22"/>
          <w:kern w:val="2"/>
          <w:sz w:val="24"/>
          <w:szCs w:val="24"/>
          <w14:ligatures w14:val="standardContextual"/>
        </w:rPr>
        <w:t xml:space="preserve">PLANLAMA BÖLGESİNDEKİ AKARSULARIN (KURU DERELER DAHİL) HER İKİ KENARINDA; SOĞANLI VE ARAÇ ÇAYININ YATAKLARINDAN İTİBAREN İLK 10 METREDE, DİĞER HER TÜRLÜ DERE VASFINDA OLAN AKARSULARIN (KURU DERELER DAHİL) YATAKLARINDAN İTİBAREN İLK 7 METREDE YOLLAR VE SU YAPILARI HARİÇ </w:t>
      </w:r>
      <w:r w:rsidR="00A47556" w:rsidRPr="00E32012">
        <w:rPr>
          <w:rFonts w:ascii="Times New Roman" w:eastAsiaTheme="minorHAnsi" w:hAnsi="Times New Roman"/>
          <w:spacing w:val="22"/>
          <w:kern w:val="2"/>
          <w:sz w:val="24"/>
          <w:szCs w:val="24"/>
          <w14:ligatures w14:val="standardContextual"/>
        </w:rPr>
        <w:t>HİÇBİR</w:t>
      </w:r>
      <w:r w:rsidRPr="00E32012">
        <w:rPr>
          <w:rFonts w:ascii="Times New Roman" w:eastAsiaTheme="minorHAnsi" w:hAnsi="Times New Roman"/>
          <w:spacing w:val="22"/>
          <w:kern w:val="2"/>
          <w:sz w:val="24"/>
          <w:szCs w:val="24"/>
          <w14:ligatures w14:val="standardContextual"/>
        </w:rPr>
        <w:t xml:space="preserve"> YENİ YAPI TESİS EDİLEMEZ. MESKUN ALAN İÇİNDEN GEÇEN KURU DERE YATAKLARINA SINIR DURUMDAKİ İMAR ADALARINDAKİ MEVCUT YAPILAR ÖMRÜNÜ TAMAMLAYINCAYA KADAR OLDUĞU GİBİ KORUNUR, YENİ YAPI YAPILMAK İSTENMESİ DURUMUNDA DSİ’DEN UYGUN GÖRÜŞ ALINARAK YAPI YERİ VE MESAFESİ TAYİN EDİLİR. MESAFELER ISLAH TESİSİ YAPILMIŞ </w:t>
      </w:r>
      <w:proofErr w:type="spellStart"/>
      <w:r w:rsidRPr="00E32012">
        <w:rPr>
          <w:rFonts w:ascii="Times New Roman" w:eastAsiaTheme="minorHAnsi" w:hAnsi="Times New Roman"/>
          <w:spacing w:val="22"/>
          <w:kern w:val="2"/>
          <w:sz w:val="24"/>
          <w:szCs w:val="24"/>
          <w14:ligatures w14:val="standardContextual"/>
        </w:rPr>
        <w:t>AKASULARDA</w:t>
      </w:r>
      <w:proofErr w:type="spellEnd"/>
      <w:r w:rsidRPr="00E32012">
        <w:rPr>
          <w:rFonts w:ascii="Times New Roman" w:eastAsiaTheme="minorHAnsi" w:hAnsi="Times New Roman"/>
          <w:spacing w:val="22"/>
          <w:kern w:val="2"/>
          <w:sz w:val="24"/>
          <w:szCs w:val="24"/>
          <w14:ligatures w14:val="standardContextual"/>
        </w:rPr>
        <w:t xml:space="preserve"> GEÇERLİDİR. ISLAH TESİSİ YAPILMAMIŞ AKARSULARDA BU MESAFELERİN İKİ KATI UYGULANIR. BU MESAFELER ISLAH TESİSLERİ YAPILMIŞ </w:t>
      </w:r>
      <w:r w:rsidRPr="00E32012">
        <w:rPr>
          <w:rFonts w:ascii="Times New Roman" w:eastAsiaTheme="minorHAnsi" w:hAnsi="Times New Roman"/>
          <w:spacing w:val="22"/>
          <w:kern w:val="2"/>
          <w:sz w:val="24"/>
          <w:szCs w:val="24"/>
          <w14:ligatures w14:val="standardContextual"/>
        </w:rPr>
        <w:lastRenderedPageBreak/>
        <w:t xml:space="preserve">AKARSULARDA; </w:t>
      </w:r>
      <w:proofErr w:type="spellStart"/>
      <w:r w:rsidRPr="00E32012">
        <w:rPr>
          <w:rFonts w:ascii="Times New Roman" w:eastAsiaTheme="minorHAnsi" w:hAnsi="Times New Roman"/>
          <w:spacing w:val="22"/>
          <w:kern w:val="2"/>
          <w:sz w:val="24"/>
          <w:szCs w:val="24"/>
          <w14:ligatures w14:val="standardContextual"/>
        </w:rPr>
        <w:t>SEDDELERDE</w:t>
      </w:r>
      <w:proofErr w:type="spellEnd"/>
      <w:r w:rsidRPr="00E32012">
        <w:rPr>
          <w:rFonts w:ascii="Times New Roman" w:eastAsiaTheme="minorHAnsi" w:hAnsi="Times New Roman"/>
          <w:spacing w:val="22"/>
          <w:kern w:val="2"/>
          <w:sz w:val="24"/>
          <w:szCs w:val="24"/>
          <w14:ligatures w14:val="standardContextual"/>
        </w:rPr>
        <w:t xml:space="preserve"> SU YÜZÜ TARAFINDAKİ ŞEV ÜSTÜNDEN, DUVARLARDA SU YÜZÜ TARAFINDAN ALINIR. ISLAH TESİSLERİ YAPILMAMIŞ AKARSULARDA İSE, DSİ GENEL MÜDÜRLÜĞÜ TARAFINDAN BELİRLENECEK SINIRDAN İTİBAREN ALINACAKTIR. BU MESAFELER İÇİNDE KALAN TESİSLER DONDURULMUŞ TESİS KAPSAMINDA DEĞERLENDİRİLİR, TEVSİİ VE YOĞUNLUK ARTIŞI YAPILAMAZ. MEVCUT TESİSLERİN KULLANIM SÜRESİNCE KİRLİLİĞİ ÖNLEYİCİ TEDBİRLER ALINIR</w:t>
      </w:r>
      <w:r w:rsidR="00F5773B" w:rsidRPr="00E32012">
        <w:rPr>
          <w:rFonts w:ascii="Times New Roman" w:eastAsiaTheme="minorHAnsi" w:hAnsi="Times New Roman"/>
          <w:spacing w:val="22"/>
          <w:kern w:val="2"/>
          <w:sz w:val="24"/>
          <w:szCs w:val="24"/>
          <w14:ligatures w14:val="standardContextual"/>
        </w:rPr>
        <w:t>.</w:t>
      </w:r>
    </w:p>
    <w:p w14:paraId="6C478A89" w14:textId="0FF8797F" w:rsidR="00EE67B3" w:rsidRPr="00E32012" w:rsidRDefault="00EE67B3" w:rsidP="00EE67B3">
      <w:p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hAnsi="Times New Roman"/>
          <w:b/>
          <w:bCs/>
          <w:spacing w:val="22"/>
          <w:sz w:val="24"/>
          <w:szCs w:val="24"/>
        </w:rPr>
        <w:t>F-) BUGÜNKÜ ARAZİ KULLANIMI DEVAM ETTİRİLEREK KORUNACAK ALANLAR</w:t>
      </w:r>
    </w:p>
    <w:p w14:paraId="0F9A8EC7" w14:textId="33681DDB" w:rsidR="00EE67B3" w:rsidRPr="00E32012" w:rsidRDefault="00EE67B3">
      <w:pPr>
        <w:pStyle w:val="ListeParagraf"/>
        <w:numPr>
          <w:ilvl w:val="0"/>
          <w:numId w:val="20"/>
        </w:numPr>
        <w:spacing w:after="120" w:line="360" w:lineRule="auto"/>
        <w:jc w:val="both"/>
        <w:rPr>
          <w:rFonts w:ascii="Times New Roman" w:eastAsiaTheme="minorHAnsi" w:hAnsi="Times New Roman"/>
          <w:b/>
          <w:bCs/>
          <w:spacing w:val="22"/>
          <w:kern w:val="2"/>
          <w:sz w:val="24"/>
          <w:szCs w:val="24"/>
          <w14:ligatures w14:val="standardContextual"/>
        </w:rPr>
      </w:pPr>
      <w:r w:rsidRPr="00E32012">
        <w:rPr>
          <w:rFonts w:ascii="Times New Roman" w:eastAsiaTheme="minorHAnsi" w:hAnsi="Times New Roman"/>
          <w:b/>
          <w:bCs/>
          <w:spacing w:val="22"/>
          <w:kern w:val="2"/>
          <w:sz w:val="24"/>
          <w:szCs w:val="24"/>
          <w14:ligatures w14:val="standardContextual"/>
        </w:rPr>
        <w:t>ORMAN ALANLARI</w:t>
      </w:r>
    </w:p>
    <w:p w14:paraId="37641613" w14:textId="77777777" w:rsidR="00EE67B3" w:rsidRPr="00E32012" w:rsidRDefault="00EE67B3">
      <w:pPr>
        <w:pStyle w:val="ListeParagraf"/>
        <w:numPr>
          <w:ilvl w:val="0"/>
          <w:numId w:val="2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6831 SAYILI ORMAN YASASININ HÜKÜMLERİNE TABİ ALANLARDIR. ORMAN KADASTROSU </w:t>
      </w:r>
      <w:proofErr w:type="spellStart"/>
      <w:r w:rsidRPr="00E32012">
        <w:rPr>
          <w:rFonts w:ascii="Times New Roman" w:eastAsiaTheme="minorHAnsi" w:hAnsi="Times New Roman"/>
          <w:spacing w:val="22"/>
          <w:kern w:val="2"/>
          <w:sz w:val="24"/>
          <w:szCs w:val="24"/>
          <w14:ligatures w14:val="standardContextual"/>
        </w:rPr>
        <w:t>NETLESMEYEN</w:t>
      </w:r>
      <w:proofErr w:type="spellEnd"/>
      <w:r w:rsidRPr="00E32012">
        <w:rPr>
          <w:rFonts w:ascii="Times New Roman" w:eastAsiaTheme="minorHAnsi" w:hAnsi="Times New Roman"/>
          <w:spacing w:val="22"/>
          <w:kern w:val="2"/>
          <w:sz w:val="24"/>
          <w:szCs w:val="24"/>
          <w14:ligatures w14:val="standardContextual"/>
        </w:rPr>
        <w:t xml:space="preserve"> BU NEDENLE BURADA GÖSTERİLMEYEN ALANLAR ORMAN KADASTROSUNA ALINMASI DURUMUNDA İLGİLİ YASA ÇERÇEVESİNDE YENİDEN DÜZENLEMEYE ALINACAKTIR. </w:t>
      </w:r>
    </w:p>
    <w:p w14:paraId="15AFB012" w14:textId="63EC4A0D" w:rsidR="00EE67B3" w:rsidRPr="00E32012" w:rsidRDefault="00EE67B3">
      <w:pPr>
        <w:pStyle w:val="ListeParagraf"/>
        <w:numPr>
          <w:ilvl w:val="0"/>
          <w:numId w:val="21"/>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 xml:space="preserve">ORMAN ALANINDA TERK SURETİ İLE YOL </w:t>
      </w:r>
      <w:proofErr w:type="spellStart"/>
      <w:r w:rsidRPr="00E32012">
        <w:rPr>
          <w:rFonts w:ascii="Times New Roman" w:eastAsiaTheme="minorHAnsi" w:hAnsi="Times New Roman"/>
          <w:spacing w:val="22"/>
          <w:kern w:val="2"/>
          <w:sz w:val="24"/>
          <w:szCs w:val="24"/>
          <w14:ligatures w14:val="standardContextual"/>
        </w:rPr>
        <w:t>OLUSTURULAMAZ</w:t>
      </w:r>
      <w:proofErr w:type="spellEnd"/>
      <w:r w:rsidRPr="00E32012">
        <w:rPr>
          <w:rFonts w:ascii="Times New Roman" w:eastAsiaTheme="minorHAnsi" w:hAnsi="Times New Roman"/>
          <w:spacing w:val="22"/>
          <w:kern w:val="2"/>
          <w:sz w:val="24"/>
          <w:szCs w:val="24"/>
          <w14:ligatures w14:val="standardContextual"/>
        </w:rPr>
        <w:t xml:space="preserve">, </w:t>
      </w:r>
      <w:proofErr w:type="spellStart"/>
      <w:r w:rsidRPr="00E32012">
        <w:rPr>
          <w:rFonts w:ascii="Times New Roman" w:eastAsiaTheme="minorHAnsi" w:hAnsi="Times New Roman"/>
          <w:spacing w:val="22"/>
          <w:kern w:val="2"/>
          <w:sz w:val="24"/>
          <w:szCs w:val="24"/>
          <w14:ligatures w14:val="standardContextual"/>
        </w:rPr>
        <w:t>GEÇİS</w:t>
      </w:r>
      <w:proofErr w:type="spellEnd"/>
      <w:r w:rsidRPr="00E32012">
        <w:rPr>
          <w:rFonts w:ascii="Times New Roman" w:eastAsiaTheme="minorHAnsi" w:hAnsi="Times New Roman"/>
          <w:spacing w:val="22"/>
          <w:kern w:val="2"/>
          <w:sz w:val="24"/>
          <w:szCs w:val="24"/>
          <w14:ligatures w14:val="standardContextual"/>
        </w:rPr>
        <w:t xml:space="preserve"> YOLU İZİN BELGESİ İLE </w:t>
      </w:r>
      <w:proofErr w:type="spellStart"/>
      <w:r w:rsidRPr="00E32012">
        <w:rPr>
          <w:rFonts w:ascii="Times New Roman" w:eastAsiaTheme="minorHAnsi" w:hAnsi="Times New Roman"/>
          <w:spacing w:val="22"/>
          <w:kern w:val="2"/>
          <w:sz w:val="24"/>
          <w:szCs w:val="24"/>
          <w14:ligatures w14:val="standardContextual"/>
        </w:rPr>
        <w:t>İNSAAT</w:t>
      </w:r>
      <w:proofErr w:type="spellEnd"/>
      <w:r w:rsidRPr="00E32012">
        <w:rPr>
          <w:rFonts w:ascii="Times New Roman" w:eastAsiaTheme="minorHAnsi" w:hAnsi="Times New Roman"/>
          <w:spacing w:val="22"/>
          <w:kern w:val="2"/>
          <w:sz w:val="24"/>
          <w:szCs w:val="24"/>
          <w14:ligatures w14:val="standardContextual"/>
        </w:rPr>
        <w:t xml:space="preserve"> İZNİ VERİLEMEZ. KAMU MÜLKİYETİNDEKİ ORMAN ALANLARINDA ORMAN </w:t>
      </w:r>
      <w:proofErr w:type="spellStart"/>
      <w:r w:rsidRPr="00E32012">
        <w:rPr>
          <w:rFonts w:ascii="Times New Roman" w:eastAsiaTheme="minorHAnsi" w:hAnsi="Times New Roman"/>
          <w:spacing w:val="22"/>
          <w:kern w:val="2"/>
          <w:sz w:val="24"/>
          <w:szCs w:val="24"/>
          <w14:ligatures w14:val="standardContextual"/>
        </w:rPr>
        <w:t>İSLETME</w:t>
      </w:r>
      <w:proofErr w:type="spellEnd"/>
      <w:r w:rsidRPr="00E32012">
        <w:rPr>
          <w:rFonts w:ascii="Times New Roman" w:eastAsiaTheme="minorHAnsi" w:hAnsi="Times New Roman"/>
          <w:spacing w:val="22"/>
          <w:kern w:val="2"/>
          <w:sz w:val="24"/>
          <w:szCs w:val="24"/>
          <w14:ligatures w14:val="standardContextual"/>
        </w:rPr>
        <w:t xml:space="preserve"> VE BAKIM TESİSLERİNDEN BAŞKA HİÇBİR YAPI YAPILAMAZ. ÇEVRE VE ŞEHİRCİLİK </w:t>
      </w:r>
      <w:proofErr w:type="spellStart"/>
      <w:r w:rsidRPr="00E32012">
        <w:rPr>
          <w:rFonts w:ascii="Times New Roman" w:eastAsiaTheme="minorHAnsi" w:hAnsi="Times New Roman"/>
          <w:spacing w:val="22"/>
          <w:kern w:val="2"/>
          <w:sz w:val="24"/>
          <w:szCs w:val="24"/>
          <w14:ligatures w14:val="standardContextual"/>
        </w:rPr>
        <w:t>MÜDÜRLÜGÜ’NDEN</w:t>
      </w:r>
      <w:proofErr w:type="spellEnd"/>
      <w:r w:rsidRPr="00E32012">
        <w:rPr>
          <w:rFonts w:ascii="Times New Roman" w:eastAsiaTheme="minorHAnsi" w:hAnsi="Times New Roman"/>
          <w:spacing w:val="22"/>
          <w:kern w:val="2"/>
          <w:sz w:val="24"/>
          <w:szCs w:val="24"/>
          <w14:ligatures w14:val="standardContextual"/>
        </w:rPr>
        <w:t xml:space="preserve"> UYGUN </w:t>
      </w:r>
      <w:proofErr w:type="spellStart"/>
      <w:r w:rsidRPr="00E32012">
        <w:rPr>
          <w:rFonts w:ascii="Times New Roman" w:eastAsiaTheme="minorHAnsi" w:hAnsi="Times New Roman"/>
          <w:spacing w:val="22"/>
          <w:kern w:val="2"/>
          <w:sz w:val="24"/>
          <w:szCs w:val="24"/>
          <w14:ligatures w14:val="standardContextual"/>
        </w:rPr>
        <w:t>GÖRÜS</w:t>
      </w:r>
      <w:proofErr w:type="spellEnd"/>
      <w:r w:rsidRPr="00E32012">
        <w:rPr>
          <w:rFonts w:ascii="Times New Roman" w:eastAsiaTheme="minorHAnsi" w:hAnsi="Times New Roman"/>
          <w:spacing w:val="22"/>
          <w:kern w:val="2"/>
          <w:sz w:val="24"/>
          <w:szCs w:val="24"/>
          <w14:ligatures w14:val="standardContextual"/>
        </w:rPr>
        <w:t xml:space="preserve"> ALMAK </w:t>
      </w:r>
      <w:proofErr w:type="spellStart"/>
      <w:r w:rsidRPr="00E32012">
        <w:rPr>
          <w:rFonts w:ascii="Times New Roman" w:eastAsiaTheme="minorHAnsi" w:hAnsi="Times New Roman"/>
          <w:spacing w:val="22"/>
          <w:kern w:val="2"/>
          <w:sz w:val="24"/>
          <w:szCs w:val="24"/>
          <w14:ligatures w14:val="standardContextual"/>
        </w:rPr>
        <w:t>SARTIYLA</w:t>
      </w:r>
      <w:proofErr w:type="spellEnd"/>
      <w:r w:rsidRPr="00E32012">
        <w:rPr>
          <w:rFonts w:ascii="Times New Roman" w:eastAsiaTheme="minorHAnsi" w:hAnsi="Times New Roman"/>
          <w:spacing w:val="22"/>
          <w:kern w:val="2"/>
          <w:sz w:val="24"/>
          <w:szCs w:val="24"/>
          <w14:ligatures w14:val="standardContextual"/>
        </w:rPr>
        <w:t xml:space="preserve"> ORMAN ALANI İÇİNDEKİ ÖZEL MÜLKİYETE KONU ALANLARDA İSE; YOLLARA 10 M’DEN, KOMSU PARSELLERE 5M’DEN FAZLA </w:t>
      </w:r>
      <w:proofErr w:type="spellStart"/>
      <w:r w:rsidRPr="00E32012">
        <w:rPr>
          <w:rFonts w:ascii="Times New Roman" w:eastAsiaTheme="minorHAnsi" w:hAnsi="Times New Roman"/>
          <w:spacing w:val="22"/>
          <w:kern w:val="2"/>
          <w:sz w:val="24"/>
          <w:szCs w:val="24"/>
          <w14:ligatures w14:val="standardContextual"/>
        </w:rPr>
        <w:t>YAKLASMAMAK</w:t>
      </w:r>
      <w:proofErr w:type="spellEnd"/>
      <w:r w:rsidRPr="00E32012">
        <w:rPr>
          <w:rFonts w:ascii="Times New Roman" w:eastAsiaTheme="minorHAnsi" w:hAnsi="Times New Roman"/>
          <w:spacing w:val="22"/>
          <w:kern w:val="2"/>
          <w:sz w:val="24"/>
          <w:szCs w:val="24"/>
          <w14:ligatures w14:val="standardContextual"/>
        </w:rPr>
        <w:t xml:space="preserve">, </w:t>
      </w:r>
      <w:proofErr w:type="spellStart"/>
      <w:r w:rsidRPr="00E32012">
        <w:rPr>
          <w:rFonts w:ascii="Times New Roman" w:eastAsiaTheme="minorHAnsi" w:hAnsi="Times New Roman"/>
          <w:spacing w:val="22"/>
          <w:kern w:val="2"/>
          <w:sz w:val="24"/>
          <w:szCs w:val="24"/>
          <w14:ligatures w14:val="standardContextual"/>
        </w:rPr>
        <w:t>İNSAAT</w:t>
      </w:r>
      <w:proofErr w:type="spellEnd"/>
      <w:r w:rsidRPr="00E32012">
        <w:rPr>
          <w:rFonts w:ascii="Times New Roman" w:eastAsiaTheme="minorHAnsi" w:hAnsi="Times New Roman"/>
          <w:spacing w:val="22"/>
          <w:kern w:val="2"/>
          <w:sz w:val="24"/>
          <w:szCs w:val="24"/>
          <w14:ligatures w14:val="standardContextual"/>
        </w:rPr>
        <w:t xml:space="preserve"> EMSALİ 0.06’YI, KAT ADEDİ 2’Yİ (HMAX:6.50M) ASMAMAK </w:t>
      </w:r>
      <w:proofErr w:type="spellStart"/>
      <w:r w:rsidRPr="00E32012">
        <w:rPr>
          <w:rFonts w:ascii="Times New Roman" w:eastAsiaTheme="minorHAnsi" w:hAnsi="Times New Roman"/>
          <w:spacing w:val="22"/>
          <w:kern w:val="2"/>
          <w:sz w:val="24"/>
          <w:szCs w:val="24"/>
          <w14:ligatures w14:val="standardContextual"/>
        </w:rPr>
        <w:t>SARTI</w:t>
      </w:r>
      <w:proofErr w:type="spellEnd"/>
      <w:r w:rsidRPr="00E32012">
        <w:rPr>
          <w:rFonts w:ascii="Times New Roman" w:eastAsiaTheme="minorHAnsi" w:hAnsi="Times New Roman"/>
          <w:spacing w:val="22"/>
          <w:kern w:val="2"/>
          <w:sz w:val="24"/>
          <w:szCs w:val="24"/>
          <w14:ligatures w14:val="standardContextual"/>
        </w:rPr>
        <w:t xml:space="preserve"> İLE TOPLAM </w:t>
      </w:r>
      <w:proofErr w:type="spellStart"/>
      <w:r w:rsidRPr="00E32012">
        <w:rPr>
          <w:rFonts w:ascii="Times New Roman" w:eastAsiaTheme="minorHAnsi" w:hAnsi="Times New Roman"/>
          <w:spacing w:val="22"/>
          <w:kern w:val="2"/>
          <w:sz w:val="24"/>
          <w:szCs w:val="24"/>
          <w14:ligatures w14:val="standardContextual"/>
        </w:rPr>
        <w:t>İNSAAT</w:t>
      </w:r>
      <w:proofErr w:type="spellEnd"/>
      <w:r w:rsidRPr="00E32012">
        <w:rPr>
          <w:rFonts w:ascii="Times New Roman" w:eastAsiaTheme="minorHAnsi" w:hAnsi="Times New Roman"/>
          <w:spacing w:val="22"/>
          <w:kern w:val="2"/>
          <w:sz w:val="24"/>
          <w:szCs w:val="24"/>
          <w14:ligatures w14:val="standardContextual"/>
        </w:rPr>
        <w:t xml:space="preserve"> ALANI 250 M2’Yİ GEÇMEYEN GÜNÜBİRLİK TESİSE YÖNELİK AÇIK KAPALI LOKANTA, BÜFE, </w:t>
      </w:r>
      <w:proofErr w:type="spellStart"/>
      <w:r w:rsidRPr="00E32012">
        <w:rPr>
          <w:rFonts w:ascii="Times New Roman" w:eastAsiaTheme="minorHAnsi" w:hAnsi="Times New Roman"/>
          <w:spacing w:val="22"/>
          <w:kern w:val="2"/>
          <w:sz w:val="24"/>
          <w:szCs w:val="24"/>
          <w14:ligatures w14:val="standardContextual"/>
        </w:rPr>
        <w:t>WC</w:t>
      </w:r>
      <w:proofErr w:type="spellEnd"/>
      <w:r w:rsidRPr="00E32012">
        <w:rPr>
          <w:rFonts w:ascii="Times New Roman" w:eastAsiaTheme="minorHAnsi" w:hAnsi="Times New Roman"/>
          <w:spacing w:val="22"/>
          <w:kern w:val="2"/>
          <w:sz w:val="24"/>
          <w:szCs w:val="24"/>
          <w14:ligatures w14:val="standardContextual"/>
        </w:rPr>
        <w:t xml:space="preserve">, AÇIK OTOPARK ALANLARI YAPILABİLİR. KONUT </w:t>
      </w:r>
      <w:r w:rsidR="00F06BB3" w:rsidRPr="00E32012">
        <w:rPr>
          <w:rFonts w:ascii="Times New Roman" w:eastAsiaTheme="minorHAnsi" w:hAnsi="Times New Roman"/>
          <w:spacing w:val="22"/>
          <w:kern w:val="2"/>
          <w:sz w:val="24"/>
          <w:szCs w:val="24"/>
          <w14:ligatures w14:val="standardContextual"/>
        </w:rPr>
        <w:t xml:space="preserve">YAPILARI İLE KONAKLAMA İÇEREN YAPILAR </w:t>
      </w:r>
      <w:r w:rsidRPr="00E32012">
        <w:rPr>
          <w:rFonts w:ascii="Times New Roman" w:eastAsiaTheme="minorHAnsi" w:hAnsi="Times New Roman"/>
          <w:spacing w:val="22"/>
          <w:kern w:val="2"/>
          <w:sz w:val="24"/>
          <w:szCs w:val="24"/>
          <w14:ligatures w14:val="standardContextual"/>
        </w:rPr>
        <w:t>YAPILAMAZ.</w:t>
      </w:r>
    </w:p>
    <w:p w14:paraId="43962914" w14:textId="5D46E4E5" w:rsidR="00EE67B3" w:rsidRPr="00E32012" w:rsidRDefault="00EE67B3" w:rsidP="00EE67B3">
      <w:pPr>
        <w:spacing w:after="120" w:line="360" w:lineRule="auto"/>
        <w:jc w:val="both"/>
        <w:rPr>
          <w:rFonts w:ascii="Times New Roman" w:hAnsi="Times New Roman"/>
          <w:b/>
          <w:bCs/>
          <w:spacing w:val="22"/>
          <w:sz w:val="24"/>
          <w:szCs w:val="24"/>
        </w:rPr>
      </w:pPr>
      <w:r w:rsidRPr="00E32012">
        <w:rPr>
          <w:rFonts w:ascii="Times New Roman" w:hAnsi="Times New Roman"/>
          <w:b/>
          <w:bCs/>
          <w:spacing w:val="22"/>
          <w:sz w:val="24"/>
          <w:szCs w:val="24"/>
        </w:rPr>
        <w:t xml:space="preserve">G-) AFET TEHLİKELİ ALANLAR </w:t>
      </w:r>
    </w:p>
    <w:p w14:paraId="1B2E3BC2" w14:textId="7330ED33" w:rsidR="00443B33" w:rsidRPr="00E32012" w:rsidRDefault="00443B33">
      <w:pPr>
        <w:pStyle w:val="ListeParagraf"/>
        <w:numPr>
          <w:ilvl w:val="0"/>
          <w:numId w:val="4"/>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lastRenderedPageBreak/>
        <w:t xml:space="preserve">JEOLOJİK ETÜT SONUÇLARINA GÖRE YAPI </w:t>
      </w:r>
      <w:proofErr w:type="spellStart"/>
      <w:r w:rsidRPr="00E32012">
        <w:rPr>
          <w:rFonts w:ascii="Times New Roman" w:eastAsiaTheme="minorHAnsi" w:hAnsi="Times New Roman"/>
          <w:spacing w:val="22"/>
          <w:kern w:val="2"/>
          <w:sz w:val="24"/>
          <w:szCs w:val="24"/>
          <w14:ligatures w14:val="standardContextual"/>
        </w:rPr>
        <w:t>YASAGI</w:t>
      </w:r>
      <w:proofErr w:type="spellEnd"/>
      <w:r w:rsidRPr="00E32012">
        <w:rPr>
          <w:rFonts w:ascii="Times New Roman" w:eastAsiaTheme="minorHAnsi" w:hAnsi="Times New Roman"/>
          <w:spacing w:val="22"/>
          <w:kern w:val="2"/>
          <w:sz w:val="24"/>
          <w:szCs w:val="24"/>
          <w14:ligatures w14:val="standardContextual"/>
        </w:rPr>
        <w:t xml:space="preserve"> GETİRİLEN ALANLAR BAYINDIRLIK VE İSKAN BAKANLIĞI AFET İŞLERİ GENEL MÜDÜRLÜĞÜNCE 16.02.2009 TARİHİNDE ONAYLANAN İMAR PLANINA ESAS JEOLOJİK ETÜT SONUÇLARINA GÖRE UYGULAMA YAPILACAK OLUP,</w:t>
      </w:r>
      <w:r w:rsidR="00F06BB3" w:rsidRPr="00E32012">
        <w:rPr>
          <w:rFonts w:ascii="Times New Roman" w:eastAsiaTheme="minorHAnsi" w:hAnsi="Times New Roman"/>
          <w:spacing w:val="22"/>
          <w:kern w:val="2"/>
          <w:sz w:val="24"/>
          <w:szCs w:val="24"/>
          <w14:ligatures w14:val="standardContextual"/>
        </w:rPr>
        <w:t xml:space="preserve"> </w:t>
      </w:r>
      <w:r w:rsidRPr="00E32012">
        <w:rPr>
          <w:rFonts w:ascii="Times New Roman" w:eastAsiaTheme="minorHAnsi" w:hAnsi="Times New Roman"/>
          <w:spacing w:val="22"/>
          <w:kern w:val="2"/>
          <w:sz w:val="24"/>
          <w:szCs w:val="24"/>
          <w14:ligatures w14:val="standardContextual"/>
        </w:rPr>
        <w:t xml:space="preserve">AFET İŞLERİ GENEL MÜDÜRLÜĞÜNCE NAKLİ YAPILARAK KAPATILAN ALANLARIN TAMAMI YERLEŞİME UYGUN OLMAYAN ALAN 1 (UOA1), YÜKSEK </w:t>
      </w:r>
      <w:proofErr w:type="spellStart"/>
      <w:r w:rsidRPr="00E32012">
        <w:rPr>
          <w:rFonts w:ascii="Times New Roman" w:eastAsiaTheme="minorHAnsi" w:hAnsi="Times New Roman"/>
          <w:spacing w:val="22"/>
          <w:kern w:val="2"/>
          <w:sz w:val="24"/>
          <w:szCs w:val="24"/>
          <w14:ligatures w14:val="standardContextual"/>
        </w:rPr>
        <w:t>HEYELANPOTANSİYELİNE</w:t>
      </w:r>
      <w:proofErr w:type="spellEnd"/>
      <w:r w:rsidRPr="00E32012">
        <w:rPr>
          <w:rFonts w:ascii="Times New Roman" w:eastAsiaTheme="minorHAnsi" w:hAnsi="Times New Roman"/>
          <w:spacing w:val="22"/>
          <w:kern w:val="2"/>
          <w:sz w:val="24"/>
          <w:szCs w:val="24"/>
          <w14:ligatures w14:val="standardContextual"/>
        </w:rPr>
        <w:t xml:space="preserve"> SAHİP, AKMA VE GERİLİM ÇATLAKLARI BULUNAN ALANLAR YERLEŞİME UYGUN OLMAYAN ALAN 2 (UOA2) OLARAK BELİRLENMİŞ ALANLARDIR. BU ALANLARDA ALANIN EMNİYETİ İÇİN GEREKLİ İSTİNAT DUVARLARI DIŞINDA YAPI YAPILMASINA İZİN VERİLMEZ. AYRICA, YETERLİ JEOTEKNİK ÇALIŞMA YAPILAMAMASI </w:t>
      </w:r>
      <w:proofErr w:type="spellStart"/>
      <w:r w:rsidRPr="00E32012">
        <w:rPr>
          <w:rFonts w:ascii="Times New Roman" w:eastAsiaTheme="minorHAnsi" w:hAnsi="Times New Roman"/>
          <w:spacing w:val="22"/>
          <w:kern w:val="2"/>
          <w:sz w:val="24"/>
          <w:szCs w:val="24"/>
          <w14:ligatures w14:val="standardContextual"/>
        </w:rPr>
        <w:t>NEDNİYLE</w:t>
      </w:r>
      <w:proofErr w:type="spellEnd"/>
      <w:r w:rsidRPr="00E32012">
        <w:rPr>
          <w:rFonts w:ascii="Times New Roman" w:eastAsiaTheme="minorHAnsi" w:hAnsi="Times New Roman"/>
          <w:spacing w:val="22"/>
          <w:kern w:val="2"/>
          <w:sz w:val="24"/>
          <w:szCs w:val="24"/>
          <w14:ligatures w14:val="standardContextual"/>
        </w:rPr>
        <w:t xml:space="preserve"> AYRINTILI JEOLOJİK ETÜT GEREKTİREN ALANLAR (</w:t>
      </w:r>
      <w:proofErr w:type="spellStart"/>
      <w:r w:rsidRPr="00E32012">
        <w:rPr>
          <w:rFonts w:ascii="Times New Roman" w:eastAsiaTheme="minorHAnsi" w:hAnsi="Times New Roman"/>
          <w:spacing w:val="22"/>
          <w:kern w:val="2"/>
          <w:sz w:val="24"/>
          <w:szCs w:val="24"/>
          <w14:ligatures w14:val="standardContextual"/>
        </w:rPr>
        <w:t>AJE</w:t>
      </w:r>
      <w:proofErr w:type="spellEnd"/>
      <w:r w:rsidRPr="00E32012">
        <w:rPr>
          <w:rFonts w:ascii="Times New Roman" w:eastAsiaTheme="minorHAnsi" w:hAnsi="Times New Roman"/>
          <w:spacing w:val="22"/>
          <w:kern w:val="2"/>
          <w:sz w:val="24"/>
          <w:szCs w:val="24"/>
          <w14:ligatures w14:val="standardContextual"/>
        </w:rPr>
        <w:t xml:space="preserve">) TANIMLANMIŞ OLUP, BU ALANLARDA GEÇMİŞ DÖNEMLERE AİT AFET İŞLERİ GENEL MÜDÜRLÜĞÜNCE AFETE MARUZ BÖLGE KARARI BULUNMAKTA, AYRINTILI JEOLOJİK ETÜT YAPILARAK AFET İŞLERİ GENEL MÜDÜRLÜĞÜNCE YERLEŞİME UYGUNLUĞU YENİDEN DEĞERLENDİRİLMESİ GEREKEN ALANLARDIR. </w:t>
      </w:r>
    </w:p>
    <w:p w14:paraId="1B42ABBF" w14:textId="543A77F8" w:rsidR="00EE67B3" w:rsidRPr="00E32012" w:rsidRDefault="00EE67B3" w:rsidP="00A51752">
      <w:pPr>
        <w:spacing w:after="120" w:line="360" w:lineRule="auto"/>
        <w:jc w:val="both"/>
        <w:rPr>
          <w:rFonts w:ascii="Times New Roman" w:hAnsi="Times New Roman"/>
          <w:b/>
          <w:bCs/>
          <w:spacing w:val="22"/>
          <w:sz w:val="24"/>
          <w:szCs w:val="24"/>
        </w:rPr>
      </w:pPr>
      <w:r w:rsidRPr="00E32012">
        <w:rPr>
          <w:rFonts w:ascii="Times New Roman" w:hAnsi="Times New Roman"/>
          <w:b/>
          <w:bCs/>
          <w:spacing w:val="22"/>
          <w:sz w:val="24"/>
          <w:szCs w:val="24"/>
        </w:rPr>
        <w:t xml:space="preserve">H-) </w:t>
      </w:r>
      <w:r w:rsidR="00443B33" w:rsidRPr="00E32012">
        <w:rPr>
          <w:rFonts w:ascii="Times New Roman" w:hAnsi="Times New Roman"/>
          <w:b/>
          <w:bCs/>
          <w:spacing w:val="22"/>
          <w:sz w:val="24"/>
          <w:szCs w:val="24"/>
        </w:rPr>
        <w:t xml:space="preserve">ADA NİZAMINA AYKIRI UYGULAMA YAPILABİLECEK ÖZEL DURUMLAR </w:t>
      </w:r>
      <w:r w:rsidR="00443B33" w:rsidRPr="00E32012">
        <w:rPr>
          <w:rFonts w:ascii="Times New Roman" w:eastAsiaTheme="minorHAnsi" w:hAnsi="Times New Roman"/>
          <w:spacing w:val="22"/>
          <w:kern w:val="2"/>
          <w:sz w:val="24"/>
          <w:szCs w:val="24"/>
          <w14:ligatures w14:val="standardContextual"/>
        </w:rPr>
        <w:tab/>
      </w:r>
    </w:p>
    <w:p w14:paraId="0AFE8D87" w14:textId="77C36029" w:rsidR="00EE67B3" w:rsidRPr="00E32012" w:rsidRDefault="00443B33">
      <w:pPr>
        <w:pStyle w:val="ListeParagraf"/>
        <w:numPr>
          <w:ilvl w:val="0"/>
          <w:numId w:val="22"/>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BU PLAN TASDİK HUDUTLARI İÇERİSİNDE KALAN VE PLAN TASDİK TARİHİNDEN ÖNCE İNŞAAT RUHSATI ALMIŞ PARSELLERDE YAPILANMA HÜKÜMLERİ (İMAR İSTİKAMETLERİ VE KAMUYA AYRILAN ALANLAR HARİÇ) BU PLAN VE PLAN NOTLARI İLE BOZULMASI HALİNDE KAZANILMIŞ HAKLARI SAKLIDIR.</w:t>
      </w:r>
    </w:p>
    <w:p w14:paraId="5CCCE10C" w14:textId="2E7554DB" w:rsidR="00EE67B3" w:rsidRPr="00E32012" w:rsidRDefault="00EE67B3">
      <w:pPr>
        <w:pStyle w:val="ListeParagraf"/>
        <w:numPr>
          <w:ilvl w:val="0"/>
          <w:numId w:val="22"/>
        </w:numPr>
        <w:spacing w:after="120" w:line="360" w:lineRule="auto"/>
        <w:jc w:val="both"/>
        <w:rPr>
          <w:rFonts w:ascii="Times New Roman" w:eastAsiaTheme="minorHAnsi" w:hAnsi="Times New Roman"/>
          <w:spacing w:val="22"/>
          <w:kern w:val="2"/>
          <w:sz w:val="24"/>
          <w:szCs w:val="24"/>
          <w14:ligatures w14:val="standardContextual"/>
        </w:rPr>
      </w:pPr>
      <w:r w:rsidRPr="00E32012">
        <w:rPr>
          <w:rFonts w:ascii="Times New Roman" w:eastAsiaTheme="minorHAnsi" w:hAnsi="Times New Roman"/>
          <w:spacing w:val="22"/>
          <w:kern w:val="2"/>
          <w:sz w:val="24"/>
          <w:szCs w:val="24"/>
          <w14:ligatures w14:val="standardContextual"/>
        </w:rPr>
        <w:t>ÜZERİNDE 6306 SAYILI YASA KAPSAMINDA MEVCUT BİNA BULUNAN ASGARİ 1500 M² VE DAHA FAZLA BÜYÜKLÜĞE SAHİP PARSELLERDE YENİLENMENİN TEŞVİK EDİLMESİ İÇİN MEVCUT İMAR PLANIYLA VERİLEN KAT ALANI KATSAYISINA %20 ORANINDA İLAVE İNŞAAT ALANI VERİL</w:t>
      </w:r>
      <w:r w:rsidR="000C50A7" w:rsidRPr="00E32012">
        <w:rPr>
          <w:rFonts w:ascii="Times New Roman" w:eastAsiaTheme="minorHAnsi" w:hAnsi="Times New Roman"/>
          <w:spacing w:val="22"/>
          <w:kern w:val="2"/>
          <w:sz w:val="24"/>
          <w:szCs w:val="24"/>
          <w14:ligatures w14:val="standardContextual"/>
        </w:rPr>
        <w:t>EBİL</w:t>
      </w:r>
      <w:r w:rsidRPr="00E32012">
        <w:rPr>
          <w:rFonts w:ascii="Times New Roman" w:eastAsiaTheme="minorHAnsi" w:hAnsi="Times New Roman"/>
          <w:spacing w:val="22"/>
          <w:kern w:val="2"/>
          <w:sz w:val="24"/>
          <w:szCs w:val="24"/>
          <w14:ligatures w14:val="standardContextual"/>
        </w:rPr>
        <w:t xml:space="preserve">İR. BU ŞEKİLDEKİ </w:t>
      </w:r>
      <w:r w:rsidRPr="00E32012">
        <w:rPr>
          <w:rFonts w:ascii="Times New Roman" w:eastAsiaTheme="minorHAnsi" w:hAnsi="Times New Roman"/>
          <w:spacing w:val="22"/>
          <w:kern w:val="2"/>
          <w:sz w:val="24"/>
          <w:szCs w:val="24"/>
          <w14:ligatures w14:val="standardContextual"/>
        </w:rPr>
        <w:lastRenderedPageBreak/>
        <w:t xml:space="preserve">UYGULAMALARDA YAPI YÜKSEKLİĞİ DEĞİŞTİRİLMEYECEK OLUP, İLAVE EDİLEN İNŞAAT ALANININ MİMARİ VE </w:t>
      </w:r>
      <w:proofErr w:type="spellStart"/>
      <w:r w:rsidRPr="00E32012">
        <w:rPr>
          <w:rFonts w:ascii="Times New Roman" w:eastAsiaTheme="minorHAnsi" w:hAnsi="Times New Roman"/>
          <w:spacing w:val="22"/>
          <w:kern w:val="2"/>
          <w:sz w:val="24"/>
          <w:szCs w:val="24"/>
          <w14:ligatures w14:val="standardContextual"/>
        </w:rPr>
        <w:t>İNŞAİ</w:t>
      </w:r>
      <w:proofErr w:type="spellEnd"/>
      <w:r w:rsidRPr="00E32012">
        <w:rPr>
          <w:rFonts w:ascii="Times New Roman" w:eastAsiaTheme="minorHAnsi" w:hAnsi="Times New Roman"/>
          <w:spacing w:val="22"/>
          <w:kern w:val="2"/>
          <w:sz w:val="24"/>
          <w:szCs w:val="24"/>
          <w14:ligatures w14:val="standardContextual"/>
        </w:rPr>
        <w:t xml:space="preserve"> GEREKLERE UYGUN OLARAK ÇÖZÜLEBİLMESİ İÇİN TABAN ALANI KATSAYISI </w:t>
      </w:r>
      <w:r w:rsidR="000C50A7" w:rsidRPr="00E32012">
        <w:rPr>
          <w:rFonts w:ascii="Times New Roman" w:eastAsiaTheme="minorHAnsi" w:hAnsi="Times New Roman"/>
          <w:spacing w:val="22"/>
          <w:kern w:val="2"/>
          <w:sz w:val="24"/>
          <w:szCs w:val="24"/>
          <w14:ligatures w14:val="standardContextual"/>
        </w:rPr>
        <w:t xml:space="preserve">AZAMİ </w:t>
      </w:r>
      <w:r w:rsidRPr="00E32012">
        <w:rPr>
          <w:rFonts w:ascii="Times New Roman" w:eastAsiaTheme="minorHAnsi" w:hAnsi="Times New Roman"/>
          <w:spacing w:val="22"/>
          <w:kern w:val="2"/>
          <w:sz w:val="24"/>
          <w:szCs w:val="24"/>
          <w14:ligatures w14:val="standardContextual"/>
        </w:rPr>
        <w:t>0,</w:t>
      </w:r>
      <w:r w:rsidR="000C50A7" w:rsidRPr="00E32012">
        <w:rPr>
          <w:rFonts w:ascii="Times New Roman" w:eastAsiaTheme="minorHAnsi" w:hAnsi="Times New Roman"/>
          <w:spacing w:val="22"/>
          <w:kern w:val="2"/>
          <w:sz w:val="24"/>
          <w:szCs w:val="24"/>
          <w14:ligatures w14:val="standardContextual"/>
        </w:rPr>
        <w:t>4</w:t>
      </w:r>
      <w:r w:rsidRPr="00E32012">
        <w:rPr>
          <w:rFonts w:ascii="Times New Roman" w:eastAsiaTheme="minorHAnsi" w:hAnsi="Times New Roman"/>
          <w:spacing w:val="22"/>
          <w:kern w:val="2"/>
          <w:sz w:val="24"/>
          <w:szCs w:val="24"/>
          <w14:ligatures w14:val="standardContextual"/>
        </w:rPr>
        <w:t>0</w:t>
      </w:r>
      <w:r w:rsidR="00696C6F" w:rsidRPr="00E32012">
        <w:rPr>
          <w:rFonts w:ascii="Times New Roman" w:eastAsiaTheme="minorHAnsi" w:hAnsi="Times New Roman"/>
          <w:spacing w:val="22"/>
          <w:kern w:val="2"/>
          <w:sz w:val="24"/>
          <w:szCs w:val="24"/>
          <w14:ligatures w14:val="standardContextual"/>
        </w:rPr>
        <w:t>’</w:t>
      </w:r>
      <w:r w:rsidR="000C50A7" w:rsidRPr="00E32012">
        <w:rPr>
          <w:rFonts w:ascii="Times New Roman" w:eastAsiaTheme="minorHAnsi" w:hAnsi="Times New Roman"/>
          <w:spacing w:val="22"/>
          <w:kern w:val="2"/>
          <w:sz w:val="24"/>
          <w:szCs w:val="24"/>
          <w14:ligatures w14:val="standardContextual"/>
        </w:rPr>
        <w:t>A KADAR U</w:t>
      </w:r>
      <w:r w:rsidRPr="00E32012">
        <w:rPr>
          <w:rFonts w:ascii="Times New Roman" w:eastAsiaTheme="minorHAnsi" w:hAnsi="Times New Roman"/>
          <w:spacing w:val="22"/>
          <w:kern w:val="2"/>
          <w:sz w:val="24"/>
          <w:szCs w:val="24"/>
          <w14:ligatures w14:val="standardContextual"/>
        </w:rPr>
        <w:t>YGULANABİLECEKTİR. UYGULAMANIN ADA BÜTÜNÜNDE GERÇEKLEŞME ŞARTI ARANMAZ</w:t>
      </w:r>
      <w:r w:rsidR="001B68A7" w:rsidRPr="00E32012">
        <w:rPr>
          <w:rFonts w:ascii="Times New Roman" w:eastAsiaTheme="minorHAnsi" w:hAnsi="Times New Roman"/>
          <w:spacing w:val="22"/>
          <w:kern w:val="2"/>
          <w:sz w:val="24"/>
          <w:szCs w:val="24"/>
          <w14:ligatures w14:val="standardContextual"/>
        </w:rPr>
        <w:t>.</w:t>
      </w:r>
    </w:p>
    <w:sectPr w:rsidR="00EE67B3" w:rsidRPr="00E320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550C"/>
    <w:multiLevelType w:val="hybridMultilevel"/>
    <w:tmpl w:val="9DB238D6"/>
    <w:lvl w:ilvl="0" w:tplc="B802DBF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096B04B2"/>
    <w:multiLevelType w:val="hybridMultilevel"/>
    <w:tmpl w:val="A890488C"/>
    <w:lvl w:ilvl="0" w:tplc="041F000F">
      <w:start w:val="1"/>
      <w:numFmt w:val="decimal"/>
      <w:lvlText w:val="%1."/>
      <w:lvlJc w:val="left"/>
      <w:pPr>
        <w:ind w:left="1776" w:hanging="360"/>
      </w:pPr>
      <w:rPr>
        <w:rFonts w:hint="default"/>
      </w:rPr>
    </w:lvl>
    <w:lvl w:ilvl="1" w:tplc="FFFFFFFF">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 w15:restartNumberingAfterBreak="0">
    <w:nsid w:val="09D43E02"/>
    <w:multiLevelType w:val="hybridMultilevel"/>
    <w:tmpl w:val="2A4E5DC8"/>
    <w:lvl w:ilvl="0" w:tplc="B802DBF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0C442D89"/>
    <w:multiLevelType w:val="hybridMultilevel"/>
    <w:tmpl w:val="9E3251F6"/>
    <w:lvl w:ilvl="0" w:tplc="B802DBF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0C6E0488"/>
    <w:multiLevelType w:val="hybridMultilevel"/>
    <w:tmpl w:val="12DA7AFA"/>
    <w:lvl w:ilvl="0" w:tplc="FFFFFFFF">
      <w:start w:val="1"/>
      <w:numFmt w:val="decimal"/>
      <w:lvlText w:val="%1."/>
      <w:lvlJc w:val="left"/>
      <w:pPr>
        <w:ind w:left="720" w:hanging="360"/>
      </w:pPr>
      <w:rPr>
        <w:rFonts w:hint="default"/>
        <w:b/>
        <w:bCs/>
      </w:rPr>
    </w:lvl>
    <w:lvl w:ilvl="1" w:tplc="FFFFFFFF">
      <w:start w:val="1"/>
      <w:numFmt w:val="decimal"/>
      <w:lvlText w:val="5.%2)"/>
      <w:lvlJc w:val="left"/>
      <w:pPr>
        <w:ind w:left="1068" w:hanging="360"/>
      </w:pPr>
      <w:rPr>
        <w:rFonts w:hint="default"/>
      </w:rPr>
    </w:lvl>
    <w:lvl w:ilvl="2" w:tplc="041F000F">
      <w:start w:val="1"/>
      <w:numFmt w:val="decimal"/>
      <w:lvlText w:val="%3."/>
      <w:lvlJc w:val="left"/>
      <w:pPr>
        <w:ind w:left="1428"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64568C"/>
    <w:multiLevelType w:val="hybridMultilevel"/>
    <w:tmpl w:val="7D5A869C"/>
    <w:lvl w:ilvl="0" w:tplc="041F000F">
      <w:start w:val="1"/>
      <w:numFmt w:val="decimal"/>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6" w15:restartNumberingAfterBreak="0">
    <w:nsid w:val="189672F3"/>
    <w:multiLevelType w:val="hybridMultilevel"/>
    <w:tmpl w:val="54BE8F34"/>
    <w:lvl w:ilvl="0" w:tplc="651C55D6">
      <w:start w:val="1"/>
      <w:numFmt w:val="decimal"/>
      <w:lvlText w:val="8.%1)"/>
      <w:lvlJc w:val="left"/>
      <w:pPr>
        <w:ind w:left="108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FAB13C1"/>
    <w:multiLevelType w:val="hybridMultilevel"/>
    <w:tmpl w:val="7BC00980"/>
    <w:lvl w:ilvl="0" w:tplc="C2BC24B8">
      <w:start w:val="1"/>
      <w:numFmt w:val="decimal"/>
      <w:lvlText w:val="A-%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8033C7E"/>
    <w:multiLevelType w:val="hybridMultilevel"/>
    <w:tmpl w:val="8E1E781A"/>
    <w:lvl w:ilvl="0" w:tplc="C51E9AE6">
      <w:start w:val="1"/>
      <w:numFmt w:val="decimal"/>
      <w:lvlText w:val="F-%1)"/>
      <w:lvlJc w:val="left"/>
      <w:pPr>
        <w:ind w:left="1068" w:hanging="360"/>
      </w:pPr>
      <w:rPr>
        <w:rFonts w:hint="default"/>
      </w:rPr>
    </w:lvl>
    <w:lvl w:ilvl="1" w:tplc="041F0019" w:tentative="1">
      <w:start w:val="1"/>
      <w:numFmt w:val="lowerLetter"/>
      <w:lvlText w:val="%2."/>
      <w:lvlJc w:val="left"/>
      <w:pPr>
        <w:ind w:left="1428" w:hanging="360"/>
      </w:pPr>
    </w:lvl>
    <w:lvl w:ilvl="2" w:tplc="041F001B" w:tentative="1">
      <w:start w:val="1"/>
      <w:numFmt w:val="lowerRoman"/>
      <w:lvlText w:val="%3."/>
      <w:lvlJc w:val="right"/>
      <w:pPr>
        <w:ind w:left="2148" w:hanging="180"/>
      </w:pPr>
    </w:lvl>
    <w:lvl w:ilvl="3" w:tplc="041F000F" w:tentative="1">
      <w:start w:val="1"/>
      <w:numFmt w:val="decimal"/>
      <w:lvlText w:val="%4."/>
      <w:lvlJc w:val="left"/>
      <w:pPr>
        <w:ind w:left="2868" w:hanging="360"/>
      </w:pPr>
    </w:lvl>
    <w:lvl w:ilvl="4" w:tplc="041F0019" w:tentative="1">
      <w:start w:val="1"/>
      <w:numFmt w:val="lowerLetter"/>
      <w:lvlText w:val="%5."/>
      <w:lvlJc w:val="left"/>
      <w:pPr>
        <w:ind w:left="3588" w:hanging="360"/>
      </w:pPr>
    </w:lvl>
    <w:lvl w:ilvl="5" w:tplc="041F001B" w:tentative="1">
      <w:start w:val="1"/>
      <w:numFmt w:val="lowerRoman"/>
      <w:lvlText w:val="%6."/>
      <w:lvlJc w:val="right"/>
      <w:pPr>
        <w:ind w:left="4308" w:hanging="180"/>
      </w:pPr>
    </w:lvl>
    <w:lvl w:ilvl="6" w:tplc="041F000F" w:tentative="1">
      <w:start w:val="1"/>
      <w:numFmt w:val="decimal"/>
      <w:lvlText w:val="%7."/>
      <w:lvlJc w:val="left"/>
      <w:pPr>
        <w:ind w:left="5028" w:hanging="360"/>
      </w:pPr>
    </w:lvl>
    <w:lvl w:ilvl="7" w:tplc="041F0019" w:tentative="1">
      <w:start w:val="1"/>
      <w:numFmt w:val="lowerLetter"/>
      <w:lvlText w:val="%8."/>
      <w:lvlJc w:val="left"/>
      <w:pPr>
        <w:ind w:left="5748" w:hanging="360"/>
      </w:pPr>
    </w:lvl>
    <w:lvl w:ilvl="8" w:tplc="041F001B" w:tentative="1">
      <w:start w:val="1"/>
      <w:numFmt w:val="lowerRoman"/>
      <w:lvlText w:val="%9."/>
      <w:lvlJc w:val="right"/>
      <w:pPr>
        <w:ind w:left="6468" w:hanging="180"/>
      </w:pPr>
    </w:lvl>
  </w:abstractNum>
  <w:abstractNum w:abstractNumId="9" w15:restartNumberingAfterBreak="0">
    <w:nsid w:val="28626299"/>
    <w:multiLevelType w:val="hybridMultilevel"/>
    <w:tmpl w:val="BAC0033C"/>
    <w:lvl w:ilvl="0" w:tplc="B802DBF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2A7622B7"/>
    <w:multiLevelType w:val="hybridMultilevel"/>
    <w:tmpl w:val="28A6D76C"/>
    <w:lvl w:ilvl="0" w:tplc="B43AB25C">
      <w:start w:val="1"/>
      <w:numFmt w:val="decimal"/>
      <w:lvlText w:val="C-%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12C194F"/>
    <w:multiLevelType w:val="hybridMultilevel"/>
    <w:tmpl w:val="72DCDBB6"/>
    <w:lvl w:ilvl="0" w:tplc="B802DBF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37CC4C19"/>
    <w:multiLevelType w:val="hybridMultilevel"/>
    <w:tmpl w:val="A8BA7BBA"/>
    <w:lvl w:ilvl="0" w:tplc="C920683E">
      <w:start w:val="1"/>
      <w:numFmt w:val="decimal"/>
      <w:lvlText w:val="H-%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5B3CA4"/>
    <w:multiLevelType w:val="hybridMultilevel"/>
    <w:tmpl w:val="93DAABEA"/>
    <w:lvl w:ilvl="0" w:tplc="6462A358">
      <w:start w:val="1"/>
      <w:numFmt w:val="decimal"/>
      <w:lvlText w:val="B-%1."/>
      <w:lvlJc w:val="left"/>
      <w:pPr>
        <w:ind w:left="360" w:hanging="360"/>
      </w:pPr>
      <w:rPr>
        <w:rFonts w:hint="default"/>
      </w:rPr>
    </w:lvl>
    <w:lvl w:ilvl="1" w:tplc="B802DBFA">
      <w:start w:val="1"/>
      <w:numFmt w:val="lowerLetter"/>
      <w:lvlText w:val="%2)"/>
      <w:lvlJc w:val="left"/>
      <w:pPr>
        <w:ind w:left="1080" w:hanging="360"/>
      </w:pPr>
      <w:rPr>
        <w:rFonts w:hint="default"/>
      </w:rPr>
    </w:lvl>
    <w:lvl w:ilvl="2" w:tplc="041F000F">
      <w:start w:val="1"/>
      <w:numFmt w:val="decimal"/>
      <w:lvlText w:val="%3."/>
      <w:lvlJc w:val="left"/>
      <w:pPr>
        <w:ind w:left="1980" w:hanging="36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3A0A5B2D"/>
    <w:multiLevelType w:val="hybridMultilevel"/>
    <w:tmpl w:val="796246C4"/>
    <w:lvl w:ilvl="0" w:tplc="32FEC296">
      <w:start w:val="1"/>
      <w:numFmt w:val="decimal"/>
      <w:lvlText w:val="D-%1."/>
      <w:lvlJc w:val="left"/>
      <w:pPr>
        <w:ind w:left="720" w:hanging="360"/>
      </w:pPr>
      <w:rPr>
        <w:rFonts w:hint="default"/>
        <w:b/>
        <w:bCs/>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BDB7664"/>
    <w:multiLevelType w:val="hybridMultilevel"/>
    <w:tmpl w:val="7ACEAFB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E190671"/>
    <w:multiLevelType w:val="hybridMultilevel"/>
    <w:tmpl w:val="8D1A8DBC"/>
    <w:lvl w:ilvl="0" w:tplc="CAC8F788">
      <w:start w:val="1"/>
      <w:numFmt w:val="decimal"/>
      <w:lvlText w:val="G-%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BD16427"/>
    <w:multiLevelType w:val="hybridMultilevel"/>
    <w:tmpl w:val="3FBEB56A"/>
    <w:lvl w:ilvl="0" w:tplc="041F000F">
      <w:start w:val="1"/>
      <w:numFmt w:val="decimal"/>
      <w:lvlText w:val="%1."/>
      <w:lvlJc w:val="left"/>
      <w:pPr>
        <w:ind w:left="1776" w:hanging="360"/>
      </w:pPr>
      <w:rPr>
        <w:rFonts w:hint="default"/>
      </w:rPr>
    </w:lvl>
    <w:lvl w:ilvl="1" w:tplc="FFFFFFFF">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8" w15:restartNumberingAfterBreak="0">
    <w:nsid w:val="50661CD1"/>
    <w:multiLevelType w:val="hybridMultilevel"/>
    <w:tmpl w:val="9828C6FA"/>
    <w:lvl w:ilvl="0" w:tplc="ADBC965A">
      <w:start w:val="1"/>
      <w:numFmt w:val="upperLetter"/>
      <w:pStyle w:val="Balk1"/>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15:restartNumberingAfterBreak="0">
    <w:nsid w:val="5114413C"/>
    <w:multiLevelType w:val="hybridMultilevel"/>
    <w:tmpl w:val="C1509080"/>
    <w:lvl w:ilvl="0" w:tplc="041F000F">
      <w:start w:val="1"/>
      <w:numFmt w:val="decimal"/>
      <w:lvlText w:val="%1."/>
      <w:lvlJc w:val="left"/>
      <w:pPr>
        <w:ind w:left="1776" w:hanging="360"/>
      </w:pPr>
      <w:rPr>
        <w:rFonts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0" w15:restartNumberingAfterBreak="0">
    <w:nsid w:val="66AE7480"/>
    <w:multiLevelType w:val="hybridMultilevel"/>
    <w:tmpl w:val="50543862"/>
    <w:lvl w:ilvl="0" w:tplc="041F0001">
      <w:start w:val="1"/>
      <w:numFmt w:val="bullet"/>
      <w:lvlText w:val=""/>
      <w:lvlJc w:val="left"/>
      <w:pPr>
        <w:ind w:left="2496" w:hanging="360"/>
      </w:pPr>
      <w:rPr>
        <w:rFonts w:ascii="Symbol" w:hAnsi="Symbol" w:hint="default"/>
      </w:rPr>
    </w:lvl>
    <w:lvl w:ilvl="1" w:tplc="041F0003" w:tentative="1">
      <w:start w:val="1"/>
      <w:numFmt w:val="bullet"/>
      <w:lvlText w:val="o"/>
      <w:lvlJc w:val="left"/>
      <w:pPr>
        <w:ind w:left="3216" w:hanging="360"/>
      </w:pPr>
      <w:rPr>
        <w:rFonts w:ascii="Courier New" w:hAnsi="Courier New" w:cs="Courier New" w:hint="default"/>
      </w:rPr>
    </w:lvl>
    <w:lvl w:ilvl="2" w:tplc="041F0005" w:tentative="1">
      <w:start w:val="1"/>
      <w:numFmt w:val="bullet"/>
      <w:lvlText w:val=""/>
      <w:lvlJc w:val="left"/>
      <w:pPr>
        <w:ind w:left="3936" w:hanging="360"/>
      </w:pPr>
      <w:rPr>
        <w:rFonts w:ascii="Wingdings" w:hAnsi="Wingdings" w:hint="default"/>
      </w:rPr>
    </w:lvl>
    <w:lvl w:ilvl="3" w:tplc="041F0001" w:tentative="1">
      <w:start w:val="1"/>
      <w:numFmt w:val="bullet"/>
      <w:lvlText w:val=""/>
      <w:lvlJc w:val="left"/>
      <w:pPr>
        <w:ind w:left="4656" w:hanging="360"/>
      </w:pPr>
      <w:rPr>
        <w:rFonts w:ascii="Symbol" w:hAnsi="Symbol" w:hint="default"/>
      </w:rPr>
    </w:lvl>
    <w:lvl w:ilvl="4" w:tplc="041F0003" w:tentative="1">
      <w:start w:val="1"/>
      <w:numFmt w:val="bullet"/>
      <w:lvlText w:val="o"/>
      <w:lvlJc w:val="left"/>
      <w:pPr>
        <w:ind w:left="5376" w:hanging="360"/>
      </w:pPr>
      <w:rPr>
        <w:rFonts w:ascii="Courier New" w:hAnsi="Courier New" w:cs="Courier New" w:hint="default"/>
      </w:rPr>
    </w:lvl>
    <w:lvl w:ilvl="5" w:tplc="041F0005" w:tentative="1">
      <w:start w:val="1"/>
      <w:numFmt w:val="bullet"/>
      <w:lvlText w:val=""/>
      <w:lvlJc w:val="left"/>
      <w:pPr>
        <w:ind w:left="6096" w:hanging="360"/>
      </w:pPr>
      <w:rPr>
        <w:rFonts w:ascii="Wingdings" w:hAnsi="Wingdings" w:hint="default"/>
      </w:rPr>
    </w:lvl>
    <w:lvl w:ilvl="6" w:tplc="041F0001" w:tentative="1">
      <w:start w:val="1"/>
      <w:numFmt w:val="bullet"/>
      <w:lvlText w:val=""/>
      <w:lvlJc w:val="left"/>
      <w:pPr>
        <w:ind w:left="6816" w:hanging="360"/>
      </w:pPr>
      <w:rPr>
        <w:rFonts w:ascii="Symbol" w:hAnsi="Symbol" w:hint="default"/>
      </w:rPr>
    </w:lvl>
    <w:lvl w:ilvl="7" w:tplc="041F0003" w:tentative="1">
      <w:start w:val="1"/>
      <w:numFmt w:val="bullet"/>
      <w:lvlText w:val="o"/>
      <w:lvlJc w:val="left"/>
      <w:pPr>
        <w:ind w:left="7536" w:hanging="360"/>
      </w:pPr>
      <w:rPr>
        <w:rFonts w:ascii="Courier New" w:hAnsi="Courier New" w:cs="Courier New" w:hint="default"/>
      </w:rPr>
    </w:lvl>
    <w:lvl w:ilvl="8" w:tplc="041F0005" w:tentative="1">
      <w:start w:val="1"/>
      <w:numFmt w:val="bullet"/>
      <w:lvlText w:val=""/>
      <w:lvlJc w:val="left"/>
      <w:pPr>
        <w:ind w:left="8256" w:hanging="360"/>
      </w:pPr>
      <w:rPr>
        <w:rFonts w:ascii="Wingdings" w:hAnsi="Wingdings" w:hint="default"/>
      </w:rPr>
    </w:lvl>
  </w:abstractNum>
  <w:abstractNum w:abstractNumId="21" w15:restartNumberingAfterBreak="0">
    <w:nsid w:val="6AB87408"/>
    <w:multiLevelType w:val="hybridMultilevel"/>
    <w:tmpl w:val="E15418DC"/>
    <w:lvl w:ilvl="0" w:tplc="6914BB8A">
      <w:start w:val="1"/>
      <w:numFmt w:val="decimal"/>
      <w:lvlText w:val="E-%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7B93B64"/>
    <w:multiLevelType w:val="hybridMultilevel"/>
    <w:tmpl w:val="4B626450"/>
    <w:lvl w:ilvl="0" w:tplc="041F0017">
      <w:start w:val="1"/>
      <w:numFmt w:val="lowerLetter"/>
      <w:lvlText w:val="%1)"/>
      <w:lvlJc w:val="left"/>
      <w:pPr>
        <w:ind w:left="780" w:hanging="4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53188B"/>
    <w:multiLevelType w:val="hybridMultilevel"/>
    <w:tmpl w:val="63648274"/>
    <w:lvl w:ilvl="0" w:tplc="B802DBFA">
      <w:start w:val="1"/>
      <w:numFmt w:val="lowerLetter"/>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24" w15:restartNumberingAfterBreak="0">
    <w:nsid w:val="7FBD387B"/>
    <w:multiLevelType w:val="hybridMultilevel"/>
    <w:tmpl w:val="AFD2798A"/>
    <w:lvl w:ilvl="0" w:tplc="FFFFFFFF">
      <w:start w:val="1"/>
      <w:numFmt w:val="decimal"/>
      <w:lvlText w:val="%1)"/>
      <w:lvlJc w:val="left"/>
      <w:pPr>
        <w:ind w:left="720" w:hanging="360"/>
      </w:pPr>
    </w:lvl>
    <w:lvl w:ilvl="1" w:tplc="B802DBFA">
      <w:start w:val="1"/>
      <w:numFmt w:val="lowerLetter"/>
      <w:lvlText w:val="%2)"/>
      <w:lvlJc w:val="left"/>
      <w:pPr>
        <w:ind w:left="108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20137784">
    <w:abstractNumId w:val="7"/>
  </w:num>
  <w:num w:numId="2" w16cid:durableId="2106337261">
    <w:abstractNumId w:val="10"/>
  </w:num>
  <w:num w:numId="3" w16cid:durableId="1615289036">
    <w:abstractNumId w:val="14"/>
  </w:num>
  <w:num w:numId="4" w16cid:durableId="1097822529">
    <w:abstractNumId w:val="16"/>
  </w:num>
  <w:num w:numId="5" w16cid:durableId="2026707601">
    <w:abstractNumId w:val="18"/>
  </w:num>
  <w:num w:numId="6" w16cid:durableId="1797674824">
    <w:abstractNumId w:val="19"/>
  </w:num>
  <w:num w:numId="7" w16cid:durableId="920455409">
    <w:abstractNumId w:val="13"/>
  </w:num>
  <w:num w:numId="8" w16cid:durableId="1990867049">
    <w:abstractNumId w:val="17"/>
  </w:num>
  <w:num w:numId="9" w16cid:durableId="1129936417">
    <w:abstractNumId w:val="1"/>
  </w:num>
  <w:num w:numId="10" w16cid:durableId="339938091">
    <w:abstractNumId w:val="6"/>
  </w:num>
  <w:num w:numId="11" w16cid:durableId="2088454966">
    <w:abstractNumId w:val="2"/>
  </w:num>
  <w:num w:numId="12" w16cid:durableId="1219631873">
    <w:abstractNumId w:val="11"/>
  </w:num>
  <w:num w:numId="13" w16cid:durableId="1492020701">
    <w:abstractNumId w:val="0"/>
  </w:num>
  <w:num w:numId="14" w16cid:durableId="1199660238">
    <w:abstractNumId w:val="3"/>
  </w:num>
  <w:num w:numId="15" w16cid:durableId="961879809">
    <w:abstractNumId w:val="5"/>
  </w:num>
  <w:num w:numId="16" w16cid:durableId="151412703">
    <w:abstractNumId w:val="4"/>
  </w:num>
  <w:num w:numId="17" w16cid:durableId="1395738429">
    <w:abstractNumId w:val="9"/>
  </w:num>
  <w:num w:numId="18" w16cid:durableId="671496661">
    <w:abstractNumId w:val="21"/>
  </w:num>
  <w:num w:numId="19" w16cid:durableId="2037805379">
    <w:abstractNumId w:val="24"/>
  </w:num>
  <w:num w:numId="20" w16cid:durableId="147869758">
    <w:abstractNumId w:val="8"/>
  </w:num>
  <w:num w:numId="21" w16cid:durableId="674764460">
    <w:abstractNumId w:val="23"/>
  </w:num>
  <w:num w:numId="22" w16cid:durableId="501169117">
    <w:abstractNumId w:val="12"/>
  </w:num>
  <w:num w:numId="23" w16cid:durableId="484510340">
    <w:abstractNumId w:val="22"/>
  </w:num>
  <w:num w:numId="24" w16cid:durableId="491457060">
    <w:abstractNumId w:val="15"/>
  </w:num>
  <w:num w:numId="25" w16cid:durableId="64378667">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2D5"/>
    <w:rsid w:val="00002119"/>
    <w:rsid w:val="00003AA3"/>
    <w:rsid w:val="00003BE5"/>
    <w:rsid w:val="00012F99"/>
    <w:rsid w:val="0002321D"/>
    <w:rsid w:val="00060ED8"/>
    <w:rsid w:val="00081834"/>
    <w:rsid w:val="000948E6"/>
    <w:rsid w:val="000A1426"/>
    <w:rsid w:val="000A762A"/>
    <w:rsid w:val="000C50A7"/>
    <w:rsid w:val="000E1B6F"/>
    <w:rsid w:val="000E72AE"/>
    <w:rsid w:val="000F6C8C"/>
    <w:rsid w:val="000F6EBE"/>
    <w:rsid w:val="00106337"/>
    <w:rsid w:val="00134FB3"/>
    <w:rsid w:val="00143F12"/>
    <w:rsid w:val="001B68A7"/>
    <w:rsid w:val="001C679C"/>
    <w:rsid w:val="001D2D7D"/>
    <w:rsid w:val="001E1ADF"/>
    <w:rsid w:val="001E3ADF"/>
    <w:rsid w:val="001E689E"/>
    <w:rsid w:val="0020330F"/>
    <w:rsid w:val="00211E24"/>
    <w:rsid w:val="002406A3"/>
    <w:rsid w:val="002B4426"/>
    <w:rsid w:val="002D385A"/>
    <w:rsid w:val="002E78BE"/>
    <w:rsid w:val="002E7D24"/>
    <w:rsid w:val="00315363"/>
    <w:rsid w:val="00315D3A"/>
    <w:rsid w:val="00317782"/>
    <w:rsid w:val="003755AD"/>
    <w:rsid w:val="00390CE8"/>
    <w:rsid w:val="003A6FD8"/>
    <w:rsid w:val="003B1B62"/>
    <w:rsid w:val="003F7425"/>
    <w:rsid w:val="00417D7D"/>
    <w:rsid w:val="00443B33"/>
    <w:rsid w:val="00443C51"/>
    <w:rsid w:val="00447EAD"/>
    <w:rsid w:val="00472458"/>
    <w:rsid w:val="004845BB"/>
    <w:rsid w:val="00491217"/>
    <w:rsid w:val="0049140C"/>
    <w:rsid w:val="004C5696"/>
    <w:rsid w:val="004D063D"/>
    <w:rsid w:val="004E039D"/>
    <w:rsid w:val="004E7498"/>
    <w:rsid w:val="00501AC2"/>
    <w:rsid w:val="0051172A"/>
    <w:rsid w:val="00514AD6"/>
    <w:rsid w:val="00524F25"/>
    <w:rsid w:val="00534897"/>
    <w:rsid w:val="00535435"/>
    <w:rsid w:val="0054023C"/>
    <w:rsid w:val="00551031"/>
    <w:rsid w:val="00563627"/>
    <w:rsid w:val="005A391A"/>
    <w:rsid w:val="005C3C95"/>
    <w:rsid w:val="005D5937"/>
    <w:rsid w:val="00636CF4"/>
    <w:rsid w:val="00660B0B"/>
    <w:rsid w:val="00696C6F"/>
    <w:rsid w:val="006D4387"/>
    <w:rsid w:val="006D7796"/>
    <w:rsid w:val="00765EF0"/>
    <w:rsid w:val="00770EA8"/>
    <w:rsid w:val="00772973"/>
    <w:rsid w:val="0078134D"/>
    <w:rsid w:val="007B79D5"/>
    <w:rsid w:val="0083074F"/>
    <w:rsid w:val="00833D1D"/>
    <w:rsid w:val="0084407A"/>
    <w:rsid w:val="00852D41"/>
    <w:rsid w:val="008C44AD"/>
    <w:rsid w:val="00901F02"/>
    <w:rsid w:val="00915042"/>
    <w:rsid w:val="00930133"/>
    <w:rsid w:val="0094257F"/>
    <w:rsid w:val="00956486"/>
    <w:rsid w:val="009662D5"/>
    <w:rsid w:val="00967768"/>
    <w:rsid w:val="00985ED1"/>
    <w:rsid w:val="009915AC"/>
    <w:rsid w:val="009A5ED4"/>
    <w:rsid w:val="009B2370"/>
    <w:rsid w:val="009E25A4"/>
    <w:rsid w:val="00A00F20"/>
    <w:rsid w:val="00A03E7C"/>
    <w:rsid w:val="00A22AC1"/>
    <w:rsid w:val="00A245EB"/>
    <w:rsid w:val="00A40C53"/>
    <w:rsid w:val="00A47556"/>
    <w:rsid w:val="00A51752"/>
    <w:rsid w:val="00A57978"/>
    <w:rsid w:val="00A910E8"/>
    <w:rsid w:val="00AC6481"/>
    <w:rsid w:val="00AD47FC"/>
    <w:rsid w:val="00AE0180"/>
    <w:rsid w:val="00AE0BF9"/>
    <w:rsid w:val="00AE69CB"/>
    <w:rsid w:val="00AF0674"/>
    <w:rsid w:val="00B11243"/>
    <w:rsid w:val="00B44A4A"/>
    <w:rsid w:val="00B5287F"/>
    <w:rsid w:val="00B63438"/>
    <w:rsid w:val="00B71279"/>
    <w:rsid w:val="00BA094B"/>
    <w:rsid w:val="00BA5A65"/>
    <w:rsid w:val="00BB56A9"/>
    <w:rsid w:val="00BC0C70"/>
    <w:rsid w:val="00BD0772"/>
    <w:rsid w:val="00BD7978"/>
    <w:rsid w:val="00BE5766"/>
    <w:rsid w:val="00C25AF1"/>
    <w:rsid w:val="00C34C2F"/>
    <w:rsid w:val="00C41922"/>
    <w:rsid w:val="00C43633"/>
    <w:rsid w:val="00C5239F"/>
    <w:rsid w:val="00C62583"/>
    <w:rsid w:val="00C66EA0"/>
    <w:rsid w:val="00C77334"/>
    <w:rsid w:val="00CA1711"/>
    <w:rsid w:val="00D00C27"/>
    <w:rsid w:val="00D15ABC"/>
    <w:rsid w:val="00D34360"/>
    <w:rsid w:val="00D50026"/>
    <w:rsid w:val="00D540CC"/>
    <w:rsid w:val="00D86E63"/>
    <w:rsid w:val="00D936F7"/>
    <w:rsid w:val="00D95DC3"/>
    <w:rsid w:val="00DC0684"/>
    <w:rsid w:val="00DE65F2"/>
    <w:rsid w:val="00E1214C"/>
    <w:rsid w:val="00E12D4C"/>
    <w:rsid w:val="00E12F34"/>
    <w:rsid w:val="00E32012"/>
    <w:rsid w:val="00E54B98"/>
    <w:rsid w:val="00E80CFF"/>
    <w:rsid w:val="00E87977"/>
    <w:rsid w:val="00E9137F"/>
    <w:rsid w:val="00EB36CA"/>
    <w:rsid w:val="00EE67B3"/>
    <w:rsid w:val="00F06BB3"/>
    <w:rsid w:val="00F120ED"/>
    <w:rsid w:val="00F12333"/>
    <w:rsid w:val="00F45398"/>
    <w:rsid w:val="00F54B8B"/>
    <w:rsid w:val="00F5773B"/>
    <w:rsid w:val="00F85701"/>
    <w:rsid w:val="00F90243"/>
    <w:rsid w:val="00FD161B"/>
    <w:rsid w:val="00FE013C"/>
    <w:rsid w:val="00FF3D99"/>
    <w:rsid w:val="00FF6A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E1C42"/>
  <w15:chartTrackingRefBased/>
  <w15:docId w15:val="{36A4B476-4CA0-40FF-A15E-C68B4D252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8BE"/>
    <w:pPr>
      <w:spacing w:after="200" w:line="276" w:lineRule="auto"/>
    </w:pPr>
    <w:rPr>
      <w:rFonts w:ascii="Calibri" w:eastAsia="Calibri" w:hAnsi="Calibri" w:cs="Times New Roman"/>
      <w:kern w:val="0"/>
      <w14:ligatures w14:val="none"/>
    </w:rPr>
  </w:style>
  <w:style w:type="paragraph" w:styleId="Balk1">
    <w:name w:val="heading 1"/>
    <w:basedOn w:val="Normal"/>
    <w:next w:val="Normal"/>
    <w:link w:val="Balk1Char"/>
    <w:uiPriority w:val="9"/>
    <w:qFormat/>
    <w:rsid w:val="00317782"/>
    <w:pPr>
      <w:keepNext/>
      <w:keepLines/>
      <w:numPr>
        <w:numId w:val="5"/>
      </w:numPr>
      <w:spacing w:before="360" w:after="80"/>
      <w:outlineLvl w:val="0"/>
    </w:pPr>
    <w:rPr>
      <w:rFonts w:ascii="Times New Roman" w:eastAsiaTheme="majorEastAsia" w:hAnsi="Times New Roman" w:cstheme="majorBidi"/>
      <w:sz w:val="24"/>
      <w:szCs w:val="40"/>
    </w:rPr>
  </w:style>
  <w:style w:type="paragraph" w:styleId="Balk2">
    <w:name w:val="heading 2"/>
    <w:basedOn w:val="Normal"/>
    <w:next w:val="Normal"/>
    <w:link w:val="Balk2Char"/>
    <w:uiPriority w:val="9"/>
    <w:semiHidden/>
    <w:unhideWhenUsed/>
    <w:qFormat/>
    <w:rsid w:val="009662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662D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662D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662D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662D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662D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662D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nhideWhenUsed/>
    <w:qFormat/>
    <w:rsid w:val="009662D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17782"/>
    <w:rPr>
      <w:rFonts w:ascii="Times New Roman" w:eastAsiaTheme="majorEastAsia" w:hAnsi="Times New Roman" w:cstheme="majorBidi"/>
      <w:kern w:val="0"/>
      <w:sz w:val="24"/>
      <w:szCs w:val="40"/>
      <w14:ligatures w14:val="none"/>
    </w:rPr>
  </w:style>
  <w:style w:type="character" w:customStyle="1" w:styleId="Balk2Char">
    <w:name w:val="Başlık 2 Char"/>
    <w:basedOn w:val="VarsaylanParagrafYazTipi"/>
    <w:link w:val="Balk2"/>
    <w:uiPriority w:val="9"/>
    <w:semiHidden/>
    <w:rsid w:val="009662D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662D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662D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662D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662D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662D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662D5"/>
    <w:rPr>
      <w:rFonts w:eastAsiaTheme="majorEastAsia" w:cstheme="majorBidi"/>
      <w:i/>
      <w:iCs/>
      <w:color w:val="272727" w:themeColor="text1" w:themeTint="D8"/>
    </w:rPr>
  </w:style>
  <w:style w:type="character" w:customStyle="1" w:styleId="Balk9Char">
    <w:name w:val="Başlık 9 Char"/>
    <w:basedOn w:val="VarsaylanParagrafYazTipi"/>
    <w:link w:val="Balk9"/>
    <w:rsid w:val="009662D5"/>
    <w:rPr>
      <w:rFonts w:eastAsiaTheme="majorEastAsia" w:cstheme="majorBidi"/>
      <w:color w:val="272727" w:themeColor="text1" w:themeTint="D8"/>
    </w:rPr>
  </w:style>
  <w:style w:type="paragraph" w:styleId="KonuBal">
    <w:name w:val="Title"/>
    <w:basedOn w:val="Normal"/>
    <w:next w:val="Normal"/>
    <w:link w:val="KonuBalChar"/>
    <w:uiPriority w:val="10"/>
    <w:qFormat/>
    <w:rsid w:val="009662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662D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662D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662D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662D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662D5"/>
    <w:rPr>
      <w:i/>
      <w:iCs/>
      <w:color w:val="404040" w:themeColor="text1" w:themeTint="BF"/>
    </w:rPr>
  </w:style>
  <w:style w:type="paragraph" w:styleId="ListeParagraf">
    <w:name w:val="List Paragraph"/>
    <w:basedOn w:val="Normal"/>
    <w:uiPriority w:val="34"/>
    <w:qFormat/>
    <w:rsid w:val="009662D5"/>
    <w:pPr>
      <w:ind w:left="720"/>
      <w:contextualSpacing/>
    </w:pPr>
  </w:style>
  <w:style w:type="character" w:styleId="GlVurgulama">
    <w:name w:val="Intense Emphasis"/>
    <w:basedOn w:val="VarsaylanParagrafYazTipi"/>
    <w:uiPriority w:val="21"/>
    <w:qFormat/>
    <w:rsid w:val="009662D5"/>
    <w:rPr>
      <w:i/>
      <w:iCs/>
      <w:color w:val="0F4761" w:themeColor="accent1" w:themeShade="BF"/>
    </w:rPr>
  </w:style>
  <w:style w:type="paragraph" w:styleId="GlAlnt">
    <w:name w:val="Intense Quote"/>
    <w:basedOn w:val="Normal"/>
    <w:next w:val="Normal"/>
    <w:link w:val="GlAlntChar"/>
    <w:uiPriority w:val="30"/>
    <w:qFormat/>
    <w:rsid w:val="009662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662D5"/>
    <w:rPr>
      <w:i/>
      <w:iCs/>
      <w:color w:val="0F4761" w:themeColor="accent1" w:themeShade="BF"/>
    </w:rPr>
  </w:style>
  <w:style w:type="character" w:styleId="GlBavuru">
    <w:name w:val="Intense Reference"/>
    <w:basedOn w:val="VarsaylanParagrafYazTipi"/>
    <w:uiPriority w:val="32"/>
    <w:qFormat/>
    <w:rsid w:val="009662D5"/>
    <w:rPr>
      <w:b/>
      <w:bCs/>
      <w:smallCaps/>
      <w:color w:val="0F4761" w:themeColor="accent1" w:themeShade="BF"/>
      <w:spacing w:val="5"/>
    </w:rPr>
  </w:style>
  <w:style w:type="character" w:styleId="AklamaBavurusu">
    <w:name w:val="annotation reference"/>
    <w:basedOn w:val="VarsaylanParagrafYazTipi"/>
    <w:uiPriority w:val="99"/>
    <w:semiHidden/>
    <w:unhideWhenUsed/>
    <w:rsid w:val="002E78BE"/>
    <w:rPr>
      <w:sz w:val="16"/>
      <w:szCs w:val="16"/>
    </w:rPr>
  </w:style>
  <w:style w:type="paragraph" w:styleId="AklamaMetni">
    <w:name w:val="annotation text"/>
    <w:basedOn w:val="Normal"/>
    <w:link w:val="AklamaMetniChar"/>
    <w:uiPriority w:val="99"/>
    <w:unhideWhenUsed/>
    <w:rsid w:val="002E78BE"/>
    <w:pPr>
      <w:spacing w:line="240" w:lineRule="auto"/>
    </w:pPr>
    <w:rPr>
      <w:sz w:val="20"/>
      <w:szCs w:val="20"/>
    </w:rPr>
  </w:style>
  <w:style w:type="character" w:customStyle="1" w:styleId="AklamaMetniChar">
    <w:name w:val="Açıklama Metni Char"/>
    <w:basedOn w:val="VarsaylanParagrafYazTipi"/>
    <w:link w:val="AklamaMetni"/>
    <w:uiPriority w:val="99"/>
    <w:rsid w:val="002E78BE"/>
    <w:rPr>
      <w:rFonts w:ascii="Calibri" w:eastAsia="Calibri" w:hAnsi="Calibri" w:cs="Times New Roman"/>
      <w:kern w:val="0"/>
      <w:sz w:val="20"/>
      <w:szCs w:val="20"/>
      <w14:ligatures w14:val="none"/>
    </w:rPr>
  </w:style>
  <w:style w:type="paragraph" w:styleId="GvdeMetni">
    <w:name w:val="Body Text"/>
    <w:basedOn w:val="Normal"/>
    <w:link w:val="GvdeMetniChar"/>
    <w:rsid w:val="00CA1711"/>
    <w:pPr>
      <w:spacing w:after="0" w:line="240" w:lineRule="auto"/>
      <w:jc w:val="both"/>
    </w:pPr>
    <w:rPr>
      <w:rFonts w:ascii="Times New Roman" w:eastAsia="Times New Roman" w:hAnsi="Times New Roman"/>
      <w:sz w:val="24"/>
      <w:szCs w:val="24"/>
      <w:lang w:eastAsia="tr-TR"/>
    </w:rPr>
  </w:style>
  <w:style w:type="character" w:customStyle="1" w:styleId="GvdeMetniChar">
    <w:name w:val="Gövde Metni Char"/>
    <w:basedOn w:val="VarsaylanParagrafYazTipi"/>
    <w:link w:val="GvdeMetni"/>
    <w:rsid w:val="00CA1711"/>
    <w:rPr>
      <w:rFonts w:ascii="Times New Roman" w:eastAsia="Times New Roman" w:hAnsi="Times New Roman" w:cs="Times New Roman"/>
      <w:kern w:val="0"/>
      <w:sz w:val="24"/>
      <w:szCs w:val="24"/>
      <w:lang w:eastAsia="tr-TR"/>
      <w14:ligatures w14:val="none"/>
    </w:rPr>
  </w:style>
  <w:style w:type="paragraph" w:styleId="BalonMetni">
    <w:name w:val="Balloon Text"/>
    <w:basedOn w:val="Normal"/>
    <w:link w:val="BalonMetniChar"/>
    <w:uiPriority w:val="99"/>
    <w:semiHidden/>
    <w:unhideWhenUsed/>
    <w:rsid w:val="00C4192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41922"/>
    <w:rPr>
      <w:rFonts w:ascii="Segoe UI" w:eastAsia="Calibr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1CB46-18B7-4DEE-B001-295968F8B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3672</Words>
  <Characters>24573</Characters>
  <Application>Microsoft Office Word</Application>
  <DocSecurity>0</DocSecurity>
  <Lines>637</Lines>
  <Paragraphs>125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Mozaik Planlama</dc:creator>
  <cp:keywords/>
  <dc:description/>
  <cp:lastModifiedBy>Mozaik Planlama</cp:lastModifiedBy>
  <cp:revision>39</cp:revision>
  <cp:lastPrinted>2026-04-03T06:54:00Z</cp:lastPrinted>
  <dcterms:created xsi:type="dcterms:W3CDTF">2026-04-03T08:39:00Z</dcterms:created>
  <dcterms:modified xsi:type="dcterms:W3CDTF">2026-08-25T12:09:00Z</dcterms:modified>
</cp:coreProperties>
</file>