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51" w:rsidRPr="00217251" w:rsidRDefault="00217251" w:rsidP="00217251">
      <w:pPr>
        <w:spacing w:before="192" w:after="120" w:line="240" w:lineRule="auto"/>
        <w:jc w:val="both"/>
        <w:outlineLvl w:val="1"/>
        <w:rPr>
          <w:rFonts w:ascii="&amp;quot" w:eastAsia="Times New Roman" w:hAnsi="&amp;quot" w:cs="Times New Roman"/>
          <w:color w:val="B36151"/>
          <w:lang w:eastAsia="tr-TR"/>
        </w:rPr>
      </w:pPr>
      <w:r w:rsidRPr="00217251">
        <w:rPr>
          <w:rFonts w:ascii="&amp;quot" w:eastAsia="Times New Roman" w:hAnsi="&amp;quot" w:cs="Times New Roman"/>
          <w:color w:val="B36151"/>
          <w:lang w:eastAsia="tr-TR"/>
        </w:rPr>
        <w:t>Süre ve Yaklaşık Maliyet Bilgileri</w:t>
      </w:r>
    </w:p>
    <w:tbl>
      <w:tblPr>
        <w:tblW w:w="0" w:type="auto"/>
        <w:tblCellSpacing w:w="15" w:type="dxa"/>
        <w:tblCellMar>
          <w:top w:w="15" w:type="dxa"/>
          <w:left w:w="15" w:type="dxa"/>
          <w:bottom w:w="15" w:type="dxa"/>
          <w:right w:w="15" w:type="dxa"/>
        </w:tblCellMar>
        <w:tblLook w:val="04A0"/>
      </w:tblPr>
      <w:tblGrid>
        <w:gridCol w:w="2518"/>
        <w:gridCol w:w="187"/>
        <w:gridCol w:w="6547"/>
      </w:tblGrid>
      <w:tr w:rsidR="00217251" w:rsidRPr="00217251" w:rsidTr="00217251">
        <w:trPr>
          <w:trHeight w:val="192"/>
          <w:tblCellSpacing w:w="15" w:type="dxa"/>
        </w:trPr>
        <w:tc>
          <w:tcPr>
            <w:tcW w:w="2473" w:type="dxa"/>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rPr>
                <w:rFonts w:ascii="&amp;quot" w:eastAsia="Times New Roman" w:hAnsi="&amp;quot" w:cs="Times New Roman"/>
                <w:color w:val="585858"/>
                <w:sz w:val="16"/>
                <w:szCs w:val="16"/>
                <w:lang w:eastAsia="tr-TR"/>
              </w:rPr>
            </w:pPr>
            <w:r w:rsidRPr="00217251">
              <w:rPr>
                <w:rFonts w:ascii="&amp;quot" w:eastAsia="Times New Roman" w:hAnsi="&amp;quot" w:cs="Times New Roman"/>
                <w:b/>
                <w:bCs/>
                <w:color w:val="585858"/>
                <w:sz w:val="16"/>
                <w:szCs w:val="16"/>
                <w:lang w:eastAsia="tr-TR"/>
              </w:rPr>
              <w:t>İlan Süresi</w:t>
            </w:r>
            <w:r w:rsidRPr="00217251">
              <w:rPr>
                <w:rFonts w:ascii="&amp;quot" w:eastAsia="Times New Roman" w:hAnsi="&amp;quot" w:cs="Times New Roman"/>
                <w:color w:val="585858"/>
                <w:sz w:val="16"/>
                <w:szCs w:val="16"/>
                <w:lang w:eastAsia="tr-TR"/>
              </w:rPr>
              <w:t xml:space="preserve"> </w:t>
            </w:r>
          </w:p>
        </w:tc>
        <w:tc>
          <w:tcPr>
            <w:tcW w:w="0" w:type="auto"/>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r w:rsidRPr="00217251">
              <w:rPr>
                <w:rFonts w:ascii="&amp;quot" w:eastAsia="Times New Roman" w:hAnsi="&amp;quot" w:cs="Times New Roman"/>
                <w:color w:val="585858"/>
                <w:sz w:val="16"/>
                <w:szCs w:val="16"/>
                <w:lang w:eastAsia="tr-TR"/>
              </w:rPr>
              <w:t xml:space="preserve">: </w:t>
            </w:r>
          </w:p>
        </w:tc>
        <w:tc>
          <w:tcPr>
            <w:tcW w:w="0" w:type="auto"/>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r w:rsidRPr="00217251">
              <w:rPr>
                <w:rFonts w:ascii="&amp;quot" w:eastAsia="Times New Roman" w:hAnsi="&amp;quot" w:cs="Times New Roman"/>
                <w:color w:val="585858"/>
                <w:sz w:val="16"/>
                <w:szCs w:val="16"/>
                <w:bdr w:val="none" w:sz="0" w:space="0" w:color="auto" w:frame="1"/>
                <w:lang w:eastAsia="tr-TR"/>
              </w:rPr>
              <w:t>21</w:t>
            </w:r>
            <w:r w:rsidRPr="00217251">
              <w:rPr>
                <w:rFonts w:ascii="&amp;quot" w:eastAsia="Times New Roman" w:hAnsi="&amp;quot" w:cs="Times New Roman"/>
                <w:color w:val="585858"/>
                <w:sz w:val="16"/>
                <w:szCs w:val="16"/>
                <w:lang w:eastAsia="tr-TR"/>
              </w:rPr>
              <w:t xml:space="preserve"> </w:t>
            </w:r>
          </w:p>
        </w:tc>
      </w:tr>
      <w:tr w:rsidR="00217251" w:rsidRPr="00217251" w:rsidTr="00217251">
        <w:trPr>
          <w:tblCellSpacing w:w="15" w:type="dxa"/>
        </w:trPr>
        <w:tc>
          <w:tcPr>
            <w:tcW w:w="2473" w:type="dxa"/>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rPr>
                <w:rFonts w:ascii="&amp;quot" w:eastAsia="Times New Roman" w:hAnsi="&amp;quot" w:cs="Times New Roman"/>
                <w:color w:val="585858"/>
                <w:sz w:val="1"/>
                <w:szCs w:val="16"/>
                <w:lang w:eastAsia="tr-TR"/>
              </w:rPr>
            </w:pPr>
          </w:p>
        </w:tc>
        <w:tc>
          <w:tcPr>
            <w:tcW w:w="0" w:type="auto"/>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amp;quot" w:eastAsia="Times New Roman" w:hAnsi="&amp;quot" w:cs="Times New Roman"/>
                <w:color w:val="585858"/>
                <w:sz w:val="1"/>
                <w:szCs w:val="16"/>
                <w:lang w:eastAsia="tr-TR"/>
              </w:rPr>
            </w:pPr>
          </w:p>
        </w:tc>
        <w:tc>
          <w:tcPr>
            <w:tcW w:w="0" w:type="auto"/>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jc w:val="both"/>
              <w:rPr>
                <w:rFonts w:ascii="&amp;quot" w:eastAsia="Times New Roman" w:hAnsi="&amp;quot" w:cs="Times New Roman"/>
                <w:color w:val="585858"/>
                <w:sz w:val="1"/>
                <w:szCs w:val="16"/>
                <w:lang w:eastAsia="tr-TR"/>
              </w:rPr>
            </w:pPr>
          </w:p>
        </w:tc>
      </w:tr>
      <w:tr w:rsidR="00217251" w:rsidRPr="00217251" w:rsidTr="00217251">
        <w:trPr>
          <w:trHeight w:val="192"/>
          <w:tblCellSpacing w:w="15" w:type="dxa"/>
        </w:trPr>
        <w:tc>
          <w:tcPr>
            <w:tcW w:w="2473" w:type="dxa"/>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rPr>
                <w:rFonts w:ascii="&amp;quot" w:eastAsia="Times New Roman" w:hAnsi="&amp;quot" w:cs="Times New Roman"/>
                <w:color w:val="585858"/>
                <w:sz w:val="16"/>
                <w:szCs w:val="16"/>
                <w:lang w:eastAsia="tr-TR"/>
              </w:rPr>
            </w:pPr>
            <w:r w:rsidRPr="00217251">
              <w:rPr>
                <w:rFonts w:ascii="&amp;quot" w:eastAsia="Times New Roman" w:hAnsi="&amp;quot" w:cs="Times New Roman"/>
                <w:b/>
                <w:bCs/>
                <w:color w:val="585858"/>
                <w:sz w:val="16"/>
                <w:szCs w:val="16"/>
                <w:lang w:eastAsia="tr-TR"/>
              </w:rPr>
              <w:t>Yasal Kapsam</w:t>
            </w:r>
            <w:r w:rsidRPr="00217251">
              <w:rPr>
                <w:rFonts w:ascii="&amp;quot" w:eastAsia="Times New Roman" w:hAnsi="&amp;quot" w:cs="Times New Roman"/>
                <w:color w:val="585858"/>
                <w:sz w:val="16"/>
                <w:szCs w:val="16"/>
                <w:lang w:eastAsia="tr-TR"/>
              </w:rPr>
              <w:t xml:space="preserve"> </w:t>
            </w:r>
          </w:p>
        </w:tc>
        <w:tc>
          <w:tcPr>
            <w:tcW w:w="0" w:type="auto"/>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r w:rsidRPr="00217251">
              <w:rPr>
                <w:rFonts w:ascii="&amp;quot" w:eastAsia="Times New Roman" w:hAnsi="&amp;quot" w:cs="Times New Roman"/>
                <w:color w:val="585858"/>
                <w:sz w:val="16"/>
                <w:szCs w:val="16"/>
                <w:lang w:eastAsia="tr-TR"/>
              </w:rPr>
              <w:t xml:space="preserve">: </w:t>
            </w:r>
          </w:p>
        </w:tc>
        <w:tc>
          <w:tcPr>
            <w:tcW w:w="0" w:type="auto"/>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r w:rsidRPr="00217251">
              <w:rPr>
                <w:rFonts w:ascii="&amp;quot" w:eastAsia="Times New Roman" w:hAnsi="&amp;quot" w:cs="Times New Roman"/>
                <w:color w:val="585858"/>
                <w:sz w:val="16"/>
                <w:szCs w:val="16"/>
                <w:bdr w:val="none" w:sz="0" w:space="0" w:color="auto" w:frame="1"/>
                <w:lang w:eastAsia="tr-TR"/>
              </w:rPr>
              <w:t>13 b/3</w:t>
            </w:r>
            <w:r w:rsidRPr="00217251">
              <w:rPr>
                <w:rFonts w:ascii="&amp;quot" w:eastAsia="Times New Roman" w:hAnsi="&amp;quot" w:cs="Times New Roman"/>
                <w:color w:val="585858"/>
                <w:sz w:val="16"/>
                <w:szCs w:val="16"/>
                <w:lang w:eastAsia="tr-TR"/>
              </w:rPr>
              <w:t xml:space="preserve"> </w:t>
            </w:r>
          </w:p>
        </w:tc>
      </w:tr>
      <w:tr w:rsidR="00217251" w:rsidRPr="00217251" w:rsidTr="00217251">
        <w:trPr>
          <w:trHeight w:val="192"/>
          <w:tblCellSpacing w:w="15" w:type="dxa"/>
        </w:trPr>
        <w:tc>
          <w:tcPr>
            <w:tcW w:w="2473" w:type="dxa"/>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rPr>
                <w:rFonts w:ascii="&amp;quot" w:eastAsia="Times New Roman" w:hAnsi="&amp;quot" w:cs="Times New Roman"/>
                <w:color w:val="585858"/>
                <w:sz w:val="16"/>
                <w:szCs w:val="16"/>
                <w:lang w:eastAsia="tr-TR"/>
              </w:rPr>
            </w:pPr>
            <w:r w:rsidRPr="00217251">
              <w:rPr>
                <w:rFonts w:ascii="&amp;quot" w:eastAsia="Times New Roman" w:hAnsi="&amp;quot" w:cs="Times New Roman"/>
                <w:b/>
                <w:bCs/>
                <w:color w:val="585858"/>
                <w:sz w:val="16"/>
                <w:szCs w:val="16"/>
                <w:lang w:eastAsia="tr-TR"/>
              </w:rPr>
              <w:t>İlan Süresi İçin Yaklaşık Maliyet</w:t>
            </w:r>
            <w:r w:rsidRPr="00217251">
              <w:rPr>
                <w:rFonts w:ascii="&amp;quot" w:eastAsia="Times New Roman" w:hAnsi="&amp;quot" w:cs="Times New Roman"/>
                <w:color w:val="585858"/>
                <w:sz w:val="16"/>
                <w:szCs w:val="16"/>
                <w:lang w:eastAsia="tr-TR"/>
              </w:rPr>
              <w:t xml:space="preserve"> </w:t>
            </w:r>
          </w:p>
        </w:tc>
        <w:tc>
          <w:tcPr>
            <w:tcW w:w="0" w:type="auto"/>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r w:rsidRPr="00217251">
              <w:rPr>
                <w:rFonts w:ascii="&amp;quot" w:eastAsia="Times New Roman" w:hAnsi="&amp;quot" w:cs="Times New Roman"/>
                <w:color w:val="585858"/>
                <w:sz w:val="16"/>
                <w:szCs w:val="16"/>
                <w:lang w:eastAsia="tr-TR"/>
              </w:rPr>
              <w:t xml:space="preserve">: </w:t>
            </w:r>
          </w:p>
        </w:tc>
        <w:tc>
          <w:tcPr>
            <w:tcW w:w="0" w:type="auto"/>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r w:rsidRPr="00217251">
              <w:rPr>
                <w:rFonts w:ascii="&amp;quot" w:eastAsia="Times New Roman" w:hAnsi="&amp;quot" w:cs="Times New Roman"/>
                <w:color w:val="585858"/>
                <w:sz w:val="16"/>
                <w:szCs w:val="16"/>
                <w:bdr w:val="none" w:sz="0" w:space="0" w:color="auto" w:frame="1"/>
                <w:lang w:eastAsia="tr-TR"/>
              </w:rPr>
              <w:t>3. adım 270.489,00 - 2.066.004,00</w:t>
            </w:r>
            <w:r w:rsidRPr="00217251">
              <w:rPr>
                <w:rFonts w:ascii="&amp;quot" w:eastAsia="Times New Roman" w:hAnsi="&amp;quot" w:cs="Times New Roman"/>
                <w:color w:val="585858"/>
                <w:sz w:val="16"/>
                <w:szCs w:val="16"/>
                <w:lang w:eastAsia="tr-TR"/>
              </w:rPr>
              <w:t xml:space="preserve"> </w:t>
            </w:r>
          </w:p>
        </w:tc>
      </w:tr>
      <w:tr w:rsidR="00217251" w:rsidRPr="00217251" w:rsidTr="00217251">
        <w:trPr>
          <w:trHeight w:val="192"/>
          <w:tblCellSpacing w:w="15" w:type="dxa"/>
        </w:trPr>
        <w:tc>
          <w:tcPr>
            <w:tcW w:w="2473" w:type="dxa"/>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rPr>
                <w:rFonts w:ascii="&amp;quot" w:eastAsia="Times New Roman" w:hAnsi="&amp;quot" w:cs="Times New Roman"/>
                <w:color w:val="585858"/>
                <w:sz w:val="16"/>
                <w:szCs w:val="16"/>
                <w:lang w:eastAsia="tr-TR"/>
              </w:rPr>
            </w:pPr>
            <w:r w:rsidRPr="00217251">
              <w:rPr>
                <w:rFonts w:ascii="&amp;quot" w:eastAsia="Times New Roman" w:hAnsi="&amp;quot" w:cs="Times New Roman"/>
                <w:b/>
                <w:bCs/>
                <w:color w:val="585858"/>
                <w:sz w:val="16"/>
                <w:szCs w:val="16"/>
                <w:lang w:eastAsia="tr-TR"/>
              </w:rPr>
              <w:t>Ortak Alım</w:t>
            </w:r>
            <w:r w:rsidRPr="00217251">
              <w:rPr>
                <w:rFonts w:ascii="&amp;quot" w:eastAsia="Times New Roman" w:hAnsi="&amp;quot" w:cs="Times New Roman"/>
                <w:color w:val="585858"/>
                <w:sz w:val="16"/>
                <w:szCs w:val="16"/>
                <w:lang w:eastAsia="tr-TR"/>
              </w:rPr>
              <w:t xml:space="preserve"> </w:t>
            </w:r>
          </w:p>
        </w:tc>
        <w:tc>
          <w:tcPr>
            <w:tcW w:w="0" w:type="auto"/>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r w:rsidRPr="00217251">
              <w:rPr>
                <w:rFonts w:ascii="&amp;quot" w:eastAsia="Times New Roman" w:hAnsi="&amp;quot" w:cs="Times New Roman"/>
                <w:color w:val="585858"/>
                <w:sz w:val="16"/>
                <w:szCs w:val="16"/>
                <w:lang w:eastAsia="tr-TR"/>
              </w:rPr>
              <w:t>:</w:t>
            </w:r>
          </w:p>
        </w:tc>
        <w:tc>
          <w:tcPr>
            <w:tcW w:w="0" w:type="auto"/>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r w:rsidRPr="00217251">
              <w:rPr>
                <w:rFonts w:ascii="&amp;quot" w:eastAsia="Times New Roman" w:hAnsi="&amp;quot" w:cs="Times New Roman"/>
                <w:color w:val="585858"/>
                <w:sz w:val="16"/>
                <w:szCs w:val="16"/>
                <w:bdr w:val="none" w:sz="0" w:space="0" w:color="auto" w:frame="1"/>
                <w:lang w:eastAsia="tr-TR"/>
              </w:rPr>
              <w:t>Hayır</w:t>
            </w:r>
            <w:r w:rsidRPr="00217251">
              <w:rPr>
                <w:rFonts w:ascii="&amp;quot" w:eastAsia="Times New Roman" w:hAnsi="&amp;quot" w:cs="Times New Roman"/>
                <w:color w:val="585858"/>
                <w:sz w:val="16"/>
                <w:szCs w:val="16"/>
                <w:lang w:eastAsia="tr-TR"/>
              </w:rPr>
              <w:t xml:space="preserve"> </w:t>
            </w:r>
          </w:p>
        </w:tc>
      </w:tr>
      <w:tr w:rsidR="00217251" w:rsidRPr="00217251" w:rsidTr="00217251">
        <w:trPr>
          <w:trHeight w:val="192"/>
          <w:tblCellSpacing w:w="15" w:type="dxa"/>
        </w:trPr>
        <w:tc>
          <w:tcPr>
            <w:tcW w:w="2473" w:type="dxa"/>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rPr>
                <w:rFonts w:ascii="&amp;quot" w:eastAsia="Times New Roman" w:hAnsi="&amp;quot" w:cs="Times New Roman"/>
                <w:color w:val="585858"/>
                <w:sz w:val="16"/>
                <w:szCs w:val="16"/>
                <w:lang w:eastAsia="tr-TR"/>
              </w:rPr>
            </w:pPr>
            <w:r w:rsidRPr="00217251">
              <w:rPr>
                <w:rFonts w:ascii="&amp;quot" w:eastAsia="Times New Roman" w:hAnsi="&amp;quot" w:cs="Times New Roman"/>
                <w:b/>
                <w:bCs/>
                <w:color w:val="585858"/>
                <w:sz w:val="16"/>
                <w:szCs w:val="16"/>
                <w:lang w:eastAsia="tr-TR"/>
              </w:rPr>
              <w:t>Sınır Değer</w:t>
            </w:r>
            <w:r w:rsidRPr="00217251">
              <w:rPr>
                <w:rFonts w:ascii="&amp;quot" w:eastAsia="Times New Roman" w:hAnsi="&amp;quot" w:cs="Times New Roman"/>
                <w:color w:val="585858"/>
                <w:sz w:val="16"/>
                <w:szCs w:val="16"/>
                <w:lang w:eastAsia="tr-TR"/>
              </w:rPr>
              <w:t xml:space="preserve"> </w:t>
            </w:r>
          </w:p>
        </w:tc>
        <w:tc>
          <w:tcPr>
            <w:tcW w:w="0" w:type="auto"/>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r w:rsidRPr="00217251">
              <w:rPr>
                <w:rFonts w:ascii="&amp;quot" w:eastAsia="Times New Roman" w:hAnsi="&amp;quot" w:cs="Times New Roman"/>
                <w:color w:val="585858"/>
                <w:sz w:val="16"/>
                <w:szCs w:val="16"/>
                <w:lang w:eastAsia="tr-TR"/>
              </w:rPr>
              <w:t xml:space="preserve">:  </w:t>
            </w:r>
          </w:p>
        </w:tc>
        <w:tc>
          <w:tcPr>
            <w:tcW w:w="0" w:type="auto"/>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r w:rsidRPr="00217251">
              <w:rPr>
                <w:rFonts w:ascii="&amp;quot" w:eastAsia="Times New Roman" w:hAnsi="&amp;quot" w:cs="Times New Roman"/>
                <w:color w:val="585858"/>
                <w:sz w:val="16"/>
                <w:szCs w:val="16"/>
                <w:bdr w:val="none" w:sz="0" w:space="0" w:color="auto" w:frame="1"/>
                <w:lang w:eastAsia="tr-TR"/>
              </w:rPr>
              <w:t>İhalenin yaklaşık maliyeti eşik değerin yarısına eşit ya da üstünde</w:t>
            </w:r>
            <w:r w:rsidRPr="00217251">
              <w:rPr>
                <w:rFonts w:ascii="&amp;quot" w:eastAsia="Times New Roman" w:hAnsi="&amp;quot" w:cs="Times New Roman"/>
                <w:color w:val="585858"/>
                <w:sz w:val="16"/>
                <w:szCs w:val="16"/>
                <w:lang w:eastAsia="tr-TR"/>
              </w:rPr>
              <w:t xml:space="preserve"> </w:t>
            </w:r>
          </w:p>
        </w:tc>
      </w:tr>
      <w:tr w:rsidR="00217251" w:rsidRPr="00217251" w:rsidTr="00217251">
        <w:trPr>
          <w:trHeight w:val="400"/>
          <w:tblCellSpacing w:w="15" w:type="dxa"/>
        </w:trPr>
        <w:tc>
          <w:tcPr>
            <w:tcW w:w="2473" w:type="dxa"/>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rPr>
                <w:rFonts w:ascii="&amp;quot" w:eastAsia="Times New Roman" w:hAnsi="&amp;quot" w:cs="Times New Roman"/>
                <w:color w:val="585858"/>
                <w:sz w:val="16"/>
                <w:szCs w:val="16"/>
                <w:lang w:eastAsia="tr-TR"/>
              </w:rPr>
            </w:pPr>
            <w:r w:rsidRPr="00217251">
              <w:rPr>
                <w:rFonts w:ascii="&amp;quot" w:eastAsia="Times New Roman" w:hAnsi="&amp;quot" w:cs="Times New Roman"/>
                <w:b/>
                <w:bCs/>
                <w:color w:val="585858"/>
                <w:sz w:val="16"/>
                <w:szCs w:val="16"/>
                <w:lang w:eastAsia="tr-TR"/>
              </w:rPr>
              <w:t>Personel Çalıştırılmasına Dayalı Hizmet Alımı</w:t>
            </w:r>
            <w:r w:rsidRPr="00217251">
              <w:rPr>
                <w:rFonts w:ascii="&amp;quot" w:eastAsia="Times New Roman" w:hAnsi="&amp;quot" w:cs="Times New Roman"/>
                <w:color w:val="585858"/>
                <w:sz w:val="16"/>
                <w:szCs w:val="16"/>
                <w:lang w:eastAsia="tr-TR"/>
              </w:rPr>
              <w:t xml:space="preserve"> </w:t>
            </w:r>
          </w:p>
        </w:tc>
        <w:tc>
          <w:tcPr>
            <w:tcW w:w="0" w:type="auto"/>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r w:rsidRPr="00217251">
              <w:rPr>
                <w:rFonts w:ascii="&amp;quot" w:eastAsia="Times New Roman" w:hAnsi="&amp;quot" w:cs="Times New Roman"/>
                <w:color w:val="585858"/>
                <w:sz w:val="16"/>
                <w:szCs w:val="16"/>
                <w:lang w:eastAsia="tr-TR"/>
              </w:rPr>
              <w:t xml:space="preserve">:  </w:t>
            </w:r>
          </w:p>
        </w:tc>
        <w:tc>
          <w:tcPr>
            <w:tcW w:w="0" w:type="auto"/>
            <w:tcBorders>
              <w:top w:val="nil"/>
              <w:left w:val="nil"/>
              <w:bottom w:val="nil"/>
              <w:right w:val="nil"/>
            </w:tcBorders>
            <w:shd w:val="clear" w:color="auto" w:fill="auto"/>
            <w:tcMar>
              <w:top w:w="24" w:type="dxa"/>
              <w:left w:w="0" w:type="dxa"/>
              <w:bottom w:w="24" w:type="dxa"/>
              <w:right w:w="120" w:type="dxa"/>
            </w:tcMar>
            <w:hideMark/>
          </w:tcPr>
          <w:p w:rsidR="00217251" w:rsidRPr="00217251" w:rsidRDefault="00217251" w:rsidP="00217251">
            <w:pPr>
              <w:spacing w:after="0" w:line="192" w:lineRule="atLeast"/>
              <w:jc w:val="both"/>
              <w:rPr>
                <w:rFonts w:ascii="&amp;quot" w:eastAsia="Times New Roman" w:hAnsi="&amp;quot" w:cs="Times New Roman"/>
                <w:color w:val="585858"/>
                <w:sz w:val="16"/>
                <w:szCs w:val="16"/>
                <w:lang w:eastAsia="tr-TR"/>
              </w:rPr>
            </w:pPr>
            <w:proofErr w:type="gramStart"/>
            <w:r w:rsidRPr="00217251">
              <w:rPr>
                <w:rFonts w:ascii="&amp;quot" w:eastAsia="Times New Roman" w:hAnsi="&amp;quot" w:cs="Times New Roman"/>
                <w:color w:val="585858"/>
                <w:sz w:val="16"/>
                <w:szCs w:val="16"/>
                <w:bdr w:val="none" w:sz="0" w:space="0" w:color="auto" w:frame="1"/>
                <w:lang w:eastAsia="tr-TR"/>
              </w:rPr>
              <w:t>Hayır</w:t>
            </w:r>
            <w:proofErr w:type="gramEnd"/>
            <w:r w:rsidRPr="00217251">
              <w:rPr>
                <w:rFonts w:ascii="&amp;quot" w:eastAsia="Times New Roman" w:hAnsi="&amp;quot" w:cs="Times New Roman"/>
                <w:color w:val="585858"/>
                <w:sz w:val="16"/>
                <w:szCs w:val="16"/>
                <w:lang w:eastAsia="tr-TR"/>
              </w:rPr>
              <w:t xml:space="preserve"> </w:t>
            </w:r>
            <w:r w:rsidRPr="00217251">
              <w:rPr>
                <w:rFonts w:ascii="&amp;quot" w:eastAsia="Times New Roman" w:hAnsi="&amp;quot" w:cs="Times New Roman"/>
                <w:i/>
                <w:iCs/>
                <w:color w:val="585858"/>
                <w:sz w:val="13"/>
                <w:szCs w:val="13"/>
                <w:lang w:eastAsia="tr-TR"/>
              </w:rPr>
              <w:t>- 12.06.2015 tarihi ile devreye giren yönetmelik sonrası gelen ilanlarda sadece sınır değer bilgisi için anlam ifade etmektedir.</w:t>
            </w:r>
            <w:r w:rsidRPr="00217251">
              <w:rPr>
                <w:rFonts w:ascii="&amp;quot" w:eastAsia="Times New Roman" w:hAnsi="&amp;quot" w:cs="Times New Roman"/>
                <w:color w:val="585858"/>
                <w:sz w:val="16"/>
                <w:szCs w:val="16"/>
                <w:lang w:eastAsia="tr-TR"/>
              </w:rPr>
              <w:t xml:space="preserve"> </w:t>
            </w:r>
          </w:p>
        </w:tc>
      </w:tr>
    </w:tbl>
    <w:p w:rsidR="00217251" w:rsidRPr="00217251" w:rsidRDefault="00217251" w:rsidP="00217251">
      <w:pPr>
        <w:spacing w:before="240" w:after="240" w:line="240" w:lineRule="auto"/>
        <w:rPr>
          <w:rFonts w:ascii="Times New Roman" w:eastAsia="Times New Roman" w:hAnsi="Times New Roman" w:cs="Times New Roman"/>
          <w:sz w:val="24"/>
          <w:szCs w:val="24"/>
          <w:lang w:eastAsia="tr-TR"/>
        </w:rPr>
      </w:pPr>
      <w:r w:rsidRPr="00217251">
        <w:rPr>
          <w:rFonts w:ascii="Times New Roman" w:eastAsia="Times New Roman" w:hAnsi="Times New Roman" w:cs="Times New Roman"/>
          <w:sz w:val="24"/>
          <w:szCs w:val="24"/>
          <w:lang w:eastAsia="tr-TR"/>
        </w:rPr>
        <w:pict>
          <v:rect id="_x0000_i1025" style="width:0;height:1.5pt" o:hralign="left" o:hrstd="t" o:hrnoshade="t" o:hr="t" fillcolor="#585858" stroked="f"/>
        </w:pict>
      </w:r>
    </w:p>
    <w:p w:rsidR="00217251" w:rsidRPr="00217251" w:rsidRDefault="00217251" w:rsidP="00217251">
      <w:pPr>
        <w:spacing w:after="0" w:line="192" w:lineRule="atLeast"/>
        <w:jc w:val="center"/>
        <w:rPr>
          <w:rFonts w:ascii="&amp;quot" w:eastAsia="Times New Roman" w:hAnsi="&amp;quot" w:cs="Times New Roman"/>
          <w:color w:val="585858"/>
          <w:sz w:val="16"/>
          <w:szCs w:val="16"/>
          <w:bdr w:val="none" w:sz="0" w:space="0" w:color="auto" w:frame="1"/>
          <w:lang w:eastAsia="tr-TR"/>
        </w:rPr>
      </w:pPr>
      <w:r w:rsidRPr="00217251">
        <w:rPr>
          <w:rFonts w:ascii="&amp;quot" w:eastAsia="Times New Roman" w:hAnsi="&amp;quot" w:cs="Times New Roman"/>
          <w:b/>
          <w:bCs/>
          <w:color w:val="585858"/>
          <w:sz w:val="16"/>
          <w:szCs w:val="16"/>
          <w:bdr w:val="none" w:sz="0" w:space="0" w:color="auto" w:frame="1"/>
          <w:lang w:eastAsia="tr-TR"/>
        </w:rPr>
        <w:t xml:space="preserve">SOKAK HAYVANLARININ </w:t>
      </w:r>
      <w:proofErr w:type="gramStart"/>
      <w:r w:rsidRPr="00217251">
        <w:rPr>
          <w:rFonts w:ascii="&amp;quot" w:eastAsia="Times New Roman" w:hAnsi="&amp;quot" w:cs="Times New Roman"/>
          <w:b/>
          <w:bCs/>
          <w:color w:val="585858"/>
          <w:sz w:val="16"/>
          <w:szCs w:val="16"/>
          <w:bdr w:val="none" w:sz="0" w:space="0" w:color="auto" w:frame="1"/>
          <w:lang w:eastAsia="tr-TR"/>
        </w:rPr>
        <w:t>TOPLANMASI,NAKLİ</w:t>
      </w:r>
      <w:proofErr w:type="gramEnd"/>
      <w:r w:rsidRPr="00217251">
        <w:rPr>
          <w:rFonts w:ascii="&amp;quot" w:eastAsia="Times New Roman" w:hAnsi="&amp;quot" w:cs="Times New Roman"/>
          <w:b/>
          <w:bCs/>
          <w:color w:val="585858"/>
          <w:sz w:val="16"/>
          <w:szCs w:val="16"/>
          <w:bdr w:val="none" w:sz="0" w:space="0" w:color="auto" w:frame="1"/>
          <w:lang w:eastAsia="tr-TR"/>
        </w:rPr>
        <w:t xml:space="preserve"> VE İLAÇLAMA HİZMETİ ALINACAKTIR</w:t>
      </w:r>
    </w:p>
    <w:p w:rsidR="00217251" w:rsidRPr="00217251" w:rsidRDefault="00217251" w:rsidP="00217251">
      <w:pPr>
        <w:spacing w:after="0" w:line="192" w:lineRule="atLeast"/>
        <w:rPr>
          <w:rFonts w:ascii="Times New Roman" w:eastAsia="Times New Roman" w:hAnsi="Times New Roman" w:cs="Times New Roman"/>
          <w:sz w:val="24"/>
          <w:szCs w:val="24"/>
          <w:lang w:eastAsia="tr-TR"/>
        </w:rPr>
      </w:pPr>
      <w:r w:rsidRPr="00217251">
        <w:rPr>
          <w:rFonts w:ascii="&amp;quot" w:eastAsia="Times New Roman" w:hAnsi="&amp;quot" w:cs="Times New Roman"/>
          <w:b/>
          <w:bCs/>
          <w:color w:val="585858"/>
          <w:sz w:val="16"/>
          <w:u w:val="single"/>
          <w:lang w:eastAsia="tr-TR"/>
        </w:rPr>
        <w:t>KARABÜK BELEDİYESİ VETERİNER İŞLERİ MÜDÜRLÜĞÜ</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118ABE"/>
          <w:sz w:val="16"/>
          <w:lang w:eastAsia="tr-TR"/>
        </w:rPr>
        <w:t xml:space="preserve">SOKAK HAYVANLARININ </w:t>
      </w:r>
      <w:proofErr w:type="gramStart"/>
      <w:r w:rsidRPr="00217251">
        <w:rPr>
          <w:rFonts w:ascii="&amp;quot" w:eastAsia="Times New Roman" w:hAnsi="&amp;quot" w:cs="Times New Roman"/>
          <w:b/>
          <w:bCs/>
          <w:color w:val="118ABE"/>
          <w:sz w:val="16"/>
          <w:lang w:eastAsia="tr-TR"/>
        </w:rPr>
        <w:t>TOPLANMASI,NAKLİ</w:t>
      </w:r>
      <w:proofErr w:type="gramEnd"/>
      <w:r w:rsidRPr="00217251">
        <w:rPr>
          <w:rFonts w:ascii="&amp;quot" w:eastAsia="Times New Roman" w:hAnsi="&amp;quot" w:cs="Times New Roman"/>
          <w:b/>
          <w:bCs/>
          <w:color w:val="118ABE"/>
          <w:sz w:val="16"/>
          <w:lang w:eastAsia="tr-TR"/>
        </w:rPr>
        <w:t>,HALK SAĞLIĞI ALANINDA MALZEME DAHİL BİYOSİDAL ÜRÜN UYGULAMA HİZMETİ ALIMI İŞİ</w:t>
      </w:r>
      <w:r w:rsidRPr="00217251">
        <w:rPr>
          <w:rFonts w:ascii="&amp;quot" w:eastAsia="Times New Roman" w:hAnsi="&amp;quot" w:cs="Times New Roman"/>
          <w:color w:val="585858"/>
          <w:sz w:val="16"/>
          <w:lang w:eastAsia="tr-TR"/>
        </w:rPr>
        <w:t xml:space="preserve">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2638"/>
        <w:gridCol w:w="156"/>
        <w:gridCol w:w="6338"/>
      </w:tblGrid>
      <w:tr w:rsidR="00217251" w:rsidRPr="00217251" w:rsidTr="00217251">
        <w:trPr>
          <w:tblCellSpacing w:w="15" w:type="dxa"/>
        </w:trPr>
        <w:tc>
          <w:tcPr>
            <w:tcW w:w="2593"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İhale Kayıt Numarası</w:t>
            </w:r>
          </w:p>
        </w:tc>
        <w:tc>
          <w:tcPr>
            <w:tcW w:w="50" w:type="pct"/>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w:t>
            </w:r>
          </w:p>
        </w:tc>
        <w:tc>
          <w:tcPr>
            <w:tcW w:w="0" w:type="auto"/>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2018/462577</w:t>
            </w:r>
          </w:p>
        </w:tc>
      </w:tr>
    </w:tbl>
    <w:p w:rsidR="00217251" w:rsidRPr="00217251" w:rsidRDefault="00217251" w:rsidP="00217251">
      <w:pPr>
        <w:spacing w:after="0" w:line="192" w:lineRule="atLeast"/>
        <w:rPr>
          <w:rFonts w:ascii="&amp;quot" w:eastAsia="Times New Roman" w:hAnsi="&amp;quot" w:cs="Times New Roman"/>
          <w:color w:val="585858"/>
          <w:sz w:val="16"/>
          <w:lang w:eastAsia="tr-TR"/>
        </w:rPr>
      </w:pPr>
      <w:r w:rsidRPr="00217251">
        <w:rPr>
          <w:rFonts w:ascii="&amp;quot" w:eastAsia="Times New Roman" w:hAnsi="&amp;quot" w:cs="Times New Roman"/>
          <w:b/>
          <w:bCs/>
          <w:color w:val="B04935"/>
          <w:sz w:val="16"/>
          <w:lang w:eastAsia="tr-TR"/>
        </w:rPr>
        <w:t>1-İdarenin</w:t>
      </w:r>
    </w:p>
    <w:tbl>
      <w:tblPr>
        <w:tblW w:w="5000" w:type="pct"/>
        <w:tblCellSpacing w:w="15" w:type="dxa"/>
        <w:tblCellMar>
          <w:top w:w="15" w:type="dxa"/>
          <w:left w:w="15" w:type="dxa"/>
          <w:bottom w:w="15" w:type="dxa"/>
          <w:right w:w="15" w:type="dxa"/>
        </w:tblCellMar>
        <w:tblLook w:val="04A0"/>
      </w:tblPr>
      <w:tblGrid>
        <w:gridCol w:w="2638"/>
        <w:gridCol w:w="147"/>
        <w:gridCol w:w="6347"/>
      </w:tblGrid>
      <w:tr w:rsidR="00217251" w:rsidRPr="00217251" w:rsidTr="00217251">
        <w:trPr>
          <w:tblCellSpacing w:w="15" w:type="dxa"/>
        </w:trPr>
        <w:tc>
          <w:tcPr>
            <w:tcW w:w="2593"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a)</w:t>
            </w:r>
            <w:r w:rsidRPr="00217251">
              <w:rPr>
                <w:rFonts w:ascii="Times New Roman" w:eastAsia="Times New Roman" w:hAnsi="Times New Roman" w:cs="Times New Roman"/>
                <w:sz w:val="16"/>
                <w:szCs w:val="16"/>
                <w:lang w:eastAsia="tr-TR"/>
              </w:rPr>
              <w:t xml:space="preserve"> Adresi</w:t>
            </w:r>
          </w:p>
        </w:tc>
        <w:tc>
          <w:tcPr>
            <w:tcW w:w="50" w:type="pct"/>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color w:val="118ABE"/>
                <w:sz w:val="16"/>
                <w:lang w:eastAsia="tr-TR"/>
              </w:rPr>
              <w:t>KARABÜK ZONGULDAK YOLU ÜZERİ YEŞİLKÖY MEVKİİ BELEDİYE MEZBAHA TESİSİ 78200 MERKEZ KARABÜK MERKEZ/KARABÜK</w:t>
            </w:r>
          </w:p>
        </w:tc>
      </w:tr>
      <w:tr w:rsidR="00217251" w:rsidRPr="00217251" w:rsidTr="00217251">
        <w:trPr>
          <w:tblCellSpacing w:w="15" w:type="dxa"/>
        </w:trPr>
        <w:tc>
          <w:tcPr>
            <w:tcW w:w="2593"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b)</w:t>
            </w:r>
            <w:r w:rsidRPr="00217251">
              <w:rPr>
                <w:rFonts w:ascii="Times New Roman" w:eastAsia="Times New Roman" w:hAnsi="Times New Roman" w:cs="Times New Roman"/>
                <w:sz w:val="16"/>
                <w:szCs w:val="16"/>
                <w:lang w:eastAsia="tr-TR"/>
              </w:rPr>
              <w:t xml:space="preserve"> Telefon ve faks numarası</w:t>
            </w:r>
          </w:p>
        </w:tc>
        <w:tc>
          <w:tcPr>
            <w:tcW w:w="50" w:type="pct"/>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color w:val="118ABE"/>
                <w:sz w:val="16"/>
                <w:lang w:eastAsia="tr-TR"/>
              </w:rPr>
              <w:t>3704241624 - 3704241624</w:t>
            </w:r>
          </w:p>
        </w:tc>
      </w:tr>
      <w:tr w:rsidR="00217251" w:rsidRPr="00217251" w:rsidTr="00217251">
        <w:trPr>
          <w:tblCellSpacing w:w="15" w:type="dxa"/>
        </w:trPr>
        <w:tc>
          <w:tcPr>
            <w:tcW w:w="2593"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c)</w:t>
            </w:r>
            <w:r w:rsidRPr="00217251">
              <w:rPr>
                <w:rFonts w:ascii="Times New Roman" w:eastAsia="Times New Roman" w:hAnsi="Times New Roman" w:cs="Times New Roman"/>
                <w:sz w:val="16"/>
                <w:szCs w:val="16"/>
                <w:lang w:eastAsia="tr-TR"/>
              </w:rPr>
              <w:t xml:space="preserve"> Elektronik Posta Adresi</w:t>
            </w:r>
          </w:p>
        </w:tc>
        <w:tc>
          <w:tcPr>
            <w:tcW w:w="50" w:type="pct"/>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color w:val="118ABE"/>
                <w:sz w:val="16"/>
                <w:lang w:eastAsia="tr-TR"/>
              </w:rPr>
              <w:t>karabuk@karabuk.bel.tr</w:t>
            </w:r>
          </w:p>
        </w:tc>
      </w:tr>
      <w:tr w:rsidR="00217251" w:rsidRPr="00217251" w:rsidTr="00217251">
        <w:trPr>
          <w:tblCellSpacing w:w="15" w:type="dxa"/>
        </w:trPr>
        <w:tc>
          <w:tcPr>
            <w:tcW w:w="2593"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ç)</w:t>
            </w:r>
            <w:r w:rsidRPr="00217251">
              <w:rPr>
                <w:rFonts w:ascii="Times New Roman" w:eastAsia="Times New Roman" w:hAnsi="Times New Roman" w:cs="Times New Roman"/>
                <w:sz w:val="16"/>
                <w:szCs w:val="16"/>
                <w:lang w:eastAsia="tr-TR"/>
              </w:rPr>
              <w:t xml:space="preserve"> İhale dokümanının görülebileceği internet adresi </w:t>
            </w:r>
          </w:p>
        </w:tc>
        <w:tc>
          <w:tcPr>
            <w:tcW w:w="50" w:type="pct"/>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 xml:space="preserve">https://ekap.kik.gov.tr/EKAP/ </w:t>
            </w:r>
          </w:p>
        </w:tc>
      </w:tr>
    </w:tbl>
    <w:p w:rsidR="00217251" w:rsidRPr="00217251" w:rsidRDefault="00217251" w:rsidP="00217251">
      <w:pPr>
        <w:spacing w:after="0" w:line="192" w:lineRule="atLeast"/>
        <w:rPr>
          <w:rFonts w:ascii="&amp;quot" w:eastAsia="Times New Roman" w:hAnsi="&amp;quot" w:cs="Times New Roman"/>
          <w:color w:val="585858"/>
          <w:sz w:val="16"/>
          <w:lang w:eastAsia="tr-TR"/>
        </w:rPr>
      </w:pP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B04935"/>
          <w:sz w:val="16"/>
          <w:lang w:eastAsia="tr-TR"/>
        </w:rPr>
        <w:t>2-İhale konusu hizmetin</w:t>
      </w:r>
    </w:p>
    <w:tbl>
      <w:tblPr>
        <w:tblW w:w="5000" w:type="pct"/>
        <w:tblCellSpacing w:w="15" w:type="dxa"/>
        <w:tblCellMar>
          <w:top w:w="15" w:type="dxa"/>
          <w:left w:w="15" w:type="dxa"/>
          <w:bottom w:w="15" w:type="dxa"/>
          <w:right w:w="15" w:type="dxa"/>
        </w:tblCellMar>
        <w:tblLook w:val="04A0"/>
      </w:tblPr>
      <w:tblGrid>
        <w:gridCol w:w="2638"/>
        <w:gridCol w:w="147"/>
        <w:gridCol w:w="6347"/>
      </w:tblGrid>
      <w:tr w:rsidR="00217251" w:rsidRPr="00217251" w:rsidTr="00217251">
        <w:trPr>
          <w:tblCellSpacing w:w="15" w:type="dxa"/>
        </w:trPr>
        <w:tc>
          <w:tcPr>
            <w:tcW w:w="2593"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a)</w:t>
            </w:r>
            <w:r w:rsidRPr="00217251">
              <w:rPr>
                <w:rFonts w:ascii="Times New Roman" w:eastAsia="Times New Roman" w:hAnsi="Times New Roman" w:cs="Times New Roman"/>
                <w:sz w:val="16"/>
                <w:szCs w:val="16"/>
                <w:lang w:eastAsia="tr-TR"/>
              </w:rPr>
              <w:t xml:space="preserve"> Niteliği, türü ve miktarı </w:t>
            </w:r>
          </w:p>
        </w:tc>
        <w:tc>
          <w:tcPr>
            <w:tcW w:w="50" w:type="pct"/>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color w:val="118ABE"/>
                <w:sz w:val="16"/>
                <w:lang w:eastAsia="tr-TR"/>
              </w:rPr>
              <w:t xml:space="preserve">01.01.2019 - 31.12.2019 TARİHLERİ ARASI 12 AY SÜRE İLE SOKAK HAYVANLARININ </w:t>
            </w:r>
            <w:proofErr w:type="gramStart"/>
            <w:r w:rsidRPr="00217251">
              <w:rPr>
                <w:rFonts w:ascii="Times New Roman" w:eastAsia="Times New Roman" w:hAnsi="Times New Roman" w:cs="Times New Roman"/>
                <w:b/>
                <w:bCs/>
                <w:color w:val="118ABE"/>
                <w:sz w:val="16"/>
                <w:lang w:eastAsia="tr-TR"/>
              </w:rPr>
              <w:t>TOPLANMASI,NAKLİ</w:t>
            </w:r>
            <w:proofErr w:type="gramEnd"/>
            <w:r w:rsidRPr="00217251">
              <w:rPr>
                <w:rFonts w:ascii="Times New Roman" w:eastAsia="Times New Roman" w:hAnsi="Times New Roman" w:cs="Times New Roman"/>
                <w:b/>
                <w:bCs/>
                <w:color w:val="118ABE"/>
                <w:sz w:val="16"/>
                <w:lang w:eastAsia="tr-TR"/>
              </w:rPr>
              <w:t xml:space="preserve">,HALK SAĞLIĞI ALANINDA MALZEME DAHİL BİYOSİDAL ÜRÜN UYGULAMA HİZMETİ ALIMI İŞİ </w:t>
            </w:r>
            <w:r w:rsidRPr="00217251">
              <w:rPr>
                <w:rFonts w:ascii="Times New Roman" w:eastAsia="Times New Roman" w:hAnsi="Times New Roman" w:cs="Times New Roman"/>
                <w:b/>
                <w:bCs/>
                <w:color w:val="118ABE"/>
                <w:sz w:val="16"/>
                <w:szCs w:val="16"/>
                <w:lang w:eastAsia="tr-TR"/>
              </w:rPr>
              <w:br/>
            </w:r>
            <w:r w:rsidRPr="00217251">
              <w:rPr>
                <w:rFonts w:ascii="Times New Roman" w:eastAsia="Times New Roman" w:hAnsi="Times New Roman" w:cs="Times New Roman"/>
                <w:b/>
                <w:bCs/>
                <w:color w:val="118ABE"/>
                <w:sz w:val="16"/>
                <w:lang w:eastAsia="tr-TR"/>
              </w:rPr>
              <w:t xml:space="preserve">Ayrıntılı bilgiye </w:t>
            </w:r>
            <w:proofErr w:type="spellStart"/>
            <w:r w:rsidRPr="00217251">
              <w:rPr>
                <w:rFonts w:ascii="Times New Roman" w:eastAsia="Times New Roman" w:hAnsi="Times New Roman" w:cs="Times New Roman"/>
                <w:b/>
                <w:bCs/>
                <w:color w:val="118ABE"/>
                <w:sz w:val="16"/>
                <w:lang w:eastAsia="tr-TR"/>
              </w:rPr>
              <w:t>EKAP’ta</w:t>
            </w:r>
            <w:proofErr w:type="spellEnd"/>
            <w:r w:rsidRPr="00217251">
              <w:rPr>
                <w:rFonts w:ascii="Times New Roman" w:eastAsia="Times New Roman" w:hAnsi="Times New Roman" w:cs="Times New Roman"/>
                <w:b/>
                <w:bCs/>
                <w:color w:val="118ABE"/>
                <w:sz w:val="16"/>
                <w:lang w:eastAsia="tr-TR"/>
              </w:rPr>
              <w:t xml:space="preserve"> yer alan ihale dokümanı içinde bulunan idari şartnameden ulaşılabilir.</w:t>
            </w:r>
          </w:p>
        </w:tc>
      </w:tr>
      <w:tr w:rsidR="00217251" w:rsidRPr="00217251" w:rsidTr="00217251">
        <w:trPr>
          <w:tblCellSpacing w:w="15" w:type="dxa"/>
        </w:trPr>
        <w:tc>
          <w:tcPr>
            <w:tcW w:w="2593"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b)</w:t>
            </w:r>
            <w:r w:rsidRPr="00217251">
              <w:rPr>
                <w:rFonts w:ascii="Times New Roman" w:eastAsia="Times New Roman" w:hAnsi="Times New Roman" w:cs="Times New Roman"/>
                <w:sz w:val="16"/>
                <w:szCs w:val="16"/>
                <w:lang w:eastAsia="tr-TR"/>
              </w:rPr>
              <w:t xml:space="preserve"> Yapılacağı yer</w:t>
            </w:r>
          </w:p>
        </w:tc>
        <w:tc>
          <w:tcPr>
            <w:tcW w:w="50" w:type="pct"/>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color w:val="118ABE"/>
                <w:sz w:val="16"/>
                <w:lang w:eastAsia="tr-TR"/>
              </w:rPr>
              <w:t>KARABÜK BELEDİYESİ SINIRLARI İÇERİSİNDE</w:t>
            </w:r>
          </w:p>
        </w:tc>
      </w:tr>
      <w:tr w:rsidR="00217251" w:rsidRPr="00217251" w:rsidTr="00217251">
        <w:trPr>
          <w:tblCellSpacing w:w="15" w:type="dxa"/>
        </w:trPr>
        <w:tc>
          <w:tcPr>
            <w:tcW w:w="2593"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c)</w:t>
            </w:r>
            <w:r w:rsidRPr="00217251">
              <w:rPr>
                <w:rFonts w:ascii="Times New Roman" w:eastAsia="Times New Roman" w:hAnsi="Times New Roman" w:cs="Times New Roman"/>
                <w:sz w:val="16"/>
                <w:szCs w:val="16"/>
                <w:lang w:eastAsia="tr-TR"/>
              </w:rPr>
              <w:t xml:space="preserve"> Süresi </w:t>
            </w:r>
          </w:p>
        </w:tc>
        <w:tc>
          <w:tcPr>
            <w:tcW w:w="50" w:type="pct"/>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 xml:space="preserve">İşe başlama tarihi </w:t>
            </w:r>
            <w:r w:rsidRPr="00217251">
              <w:rPr>
                <w:rFonts w:ascii="Times New Roman" w:eastAsia="Times New Roman" w:hAnsi="Times New Roman" w:cs="Times New Roman"/>
                <w:b/>
                <w:bCs/>
                <w:color w:val="118ABE"/>
                <w:sz w:val="16"/>
                <w:lang w:eastAsia="tr-TR"/>
              </w:rPr>
              <w:t>01.01.2019</w:t>
            </w:r>
            <w:r w:rsidRPr="00217251">
              <w:rPr>
                <w:rFonts w:ascii="Times New Roman" w:eastAsia="Times New Roman" w:hAnsi="Times New Roman" w:cs="Times New Roman"/>
                <w:sz w:val="16"/>
                <w:szCs w:val="16"/>
                <w:lang w:eastAsia="tr-TR"/>
              </w:rPr>
              <w:t xml:space="preserve">, işin bitiş tarihi </w:t>
            </w:r>
            <w:r w:rsidRPr="00217251">
              <w:rPr>
                <w:rFonts w:ascii="Times New Roman" w:eastAsia="Times New Roman" w:hAnsi="Times New Roman" w:cs="Times New Roman"/>
                <w:b/>
                <w:bCs/>
                <w:color w:val="118ABE"/>
                <w:sz w:val="16"/>
                <w:lang w:eastAsia="tr-TR"/>
              </w:rPr>
              <w:t>31.12.2019</w:t>
            </w:r>
          </w:p>
        </w:tc>
      </w:tr>
    </w:tbl>
    <w:p w:rsidR="00217251" w:rsidRPr="00217251" w:rsidRDefault="00217251" w:rsidP="00217251">
      <w:pPr>
        <w:spacing w:after="0" w:line="192" w:lineRule="atLeast"/>
        <w:rPr>
          <w:rFonts w:ascii="&amp;quot" w:eastAsia="Times New Roman" w:hAnsi="&amp;quot" w:cs="Times New Roman"/>
          <w:color w:val="585858"/>
          <w:sz w:val="16"/>
          <w:lang w:eastAsia="tr-TR"/>
        </w:rPr>
      </w:pP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B04935"/>
          <w:sz w:val="16"/>
          <w:lang w:eastAsia="tr-TR"/>
        </w:rPr>
        <w:t>3- İhalenin</w:t>
      </w:r>
    </w:p>
    <w:tbl>
      <w:tblPr>
        <w:tblW w:w="5000" w:type="pct"/>
        <w:tblCellSpacing w:w="15" w:type="dxa"/>
        <w:tblCellMar>
          <w:top w:w="15" w:type="dxa"/>
          <w:left w:w="15" w:type="dxa"/>
          <w:bottom w:w="15" w:type="dxa"/>
          <w:right w:w="15" w:type="dxa"/>
        </w:tblCellMar>
        <w:tblLook w:val="04A0"/>
      </w:tblPr>
      <w:tblGrid>
        <w:gridCol w:w="2638"/>
        <w:gridCol w:w="147"/>
        <w:gridCol w:w="6347"/>
      </w:tblGrid>
      <w:tr w:rsidR="00217251" w:rsidRPr="00217251" w:rsidTr="00217251">
        <w:trPr>
          <w:tblCellSpacing w:w="15" w:type="dxa"/>
        </w:trPr>
        <w:tc>
          <w:tcPr>
            <w:tcW w:w="2593"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a)</w:t>
            </w:r>
            <w:r w:rsidRPr="00217251">
              <w:rPr>
                <w:rFonts w:ascii="Times New Roman" w:eastAsia="Times New Roman" w:hAnsi="Times New Roman" w:cs="Times New Roman"/>
                <w:sz w:val="16"/>
                <w:szCs w:val="16"/>
                <w:lang w:eastAsia="tr-TR"/>
              </w:rPr>
              <w:t xml:space="preserve"> Yapılacağı yer</w:t>
            </w:r>
          </w:p>
        </w:tc>
        <w:tc>
          <w:tcPr>
            <w:tcW w:w="50" w:type="pct"/>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color w:val="118ABE"/>
                <w:sz w:val="16"/>
                <w:lang w:eastAsia="tr-TR"/>
              </w:rPr>
              <w:t xml:space="preserve">BAYIR MAHALLE MENDERES CAD. NO:04 MERKEZ / KARABÜK </w:t>
            </w:r>
            <w:proofErr w:type="spellStart"/>
            <w:r w:rsidRPr="00217251">
              <w:rPr>
                <w:rFonts w:ascii="Times New Roman" w:eastAsia="Times New Roman" w:hAnsi="Times New Roman" w:cs="Times New Roman"/>
                <w:b/>
                <w:bCs/>
                <w:color w:val="118ABE"/>
                <w:sz w:val="16"/>
                <w:lang w:eastAsia="tr-TR"/>
              </w:rPr>
              <w:t>KARABÜK</w:t>
            </w:r>
            <w:proofErr w:type="spellEnd"/>
            <w:r w:rsidRPr="00217251">
              <w:rPr>
                <w:rFonts w:ascii="Times New Roman" w:eastAsia="Times New Roman" w:hAnsi="Times New Roman" w:cs="Times New Roman"/>
                <w:b/>
                <w:bCs/>
                <w:color w:val="118ABE"/>
                <w:sz w:val="16"/>
                <w:lang w:eastAsia="tr-TR"/>
              </w:rPr>
              <w:t xml:space="preserve"> BELEDİYESİ ANA HİZMET BİNASI 2. KAT TOPLANTI SALONU</w:t>
            </w:r>
          </w:p>
        </w:tc>
      </w:tr>
      <w:tr w:rsidR="00217251" w:rsidRPr="00217251" w:rsidTr="00217251">
        <w:trPr>
          <w:tblCellSpacing w:w="15" w:type="dxa"/>
        </w:trPr>
        <w:tc>
          <w:tcPr>
            <w:tcW w:w="2593"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b)</w:t>
            </w:r>
            <w:r w:rsidRPr="00217251">
              <w:rPr>
                <w:rFonts w:ascii="Times New Roman" w:eastAsia="Times New Roman" w:hAnsi="Times New Roman" w:cs="Times New Roman"/>
                <w:sz w:val="16"/>
                <w:szCs w:val="16"/>
                <w:lang w:eastAsia="tr-TR"/>
              </w:rPr>
              <w:t xml:space="preserve"> Tarihi ve saati</w:t>
            </w:r>
          </w:p>
        </w:tc>
        <w:tc>
          <w:tcPr>
            <w:tcW w:w="50" w:type="pct"/>
            <w:tcBorders>
              <w:top w:val="nil"/>
              <w:left w:val="nil"/>
              <w:bottom w:val="nil"/>
              <w:right w:val="nil"/>
            </w:tcBorders>
            <w:shd w:val="clear" w:color="auto" w:fill="auto"/>
            <w:tcMar>
              <w:top w:w="36" w:type="dxa"/>
              <w:left w:w="36" w:type="dxa"/>
              <w:bottom w:w="36" w:type="dxa"/>
              <w:right w:w="36"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jc w:val="both"/>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color w:val="118ABE"/>
                <w:sz w:val="16"/>
                <w:lang w:eastAsia="tr-TR"/>
              </w:rPr>
              <w:t>30.10.2018 - 10:00</w:t>
            </w:r>
          </w:p>
        </w:tc>
      </w:tr>
    </w:tbl>
    <w:p w:rsidR="00217251" w:rsidRPr="00217251" w:rsidRDefault="00217251" w:rsidP="00217251">
      <w:pPr>
        <w:spacing w:after="0" w:line="192" w:lineRule="atLeast"/>
        <w:rPr>
          <w:rFonts w:ascii="&amp;quot" w:eastAsia="Times New Roman" w:hAnsi="&amp;quot" w:cs="Times New Roman"/>
          <w:color w:val="585858"/>
          <w:sz w:val="16"/>
          <w:lang w:eastAsia="tr-TR"/>
        </w:rPr>
      </w:pP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 xml:space="preserve">4. İhaleye katılabilme şartları ve istenilen belgeler ile yeterlik değerlendirmesinde uygulanacak </w:t>
      </w:r>
      <w:proofErr w:type="gramStart"/>
      <w:r w:rsidRPr="00217251">
        <w:rPr>
          <w:rFonts w:ascii="&amp;quot" w:eastAsia="Times New Roman" w:hAnsi="&amp;quot" w:cs="Times New Roman"/>
          <w:b/>
          <w:bCs/>
          <w:color w:val="585858"/>
          <w:sz w:val="16"/>
          <w:lang w:eastAsia="tr-TR"/>
        </w:rPr>
        <w:t>kriterler</w:t>
      </w:r>
      <w:proofErr w:type="gramEnd"/>
      <w:r w:rsidRPr="00217251">
        <w:rPr>
          <w:rFonts w:ascii="&amp;quot" w:eastAsia="Times New Roman" w:hAnsi="&amp;quot" w:cs="Times New Roman"/>
          <w:b/>
          <w:bCs/>
          <w:color w:val="585858"/>
          <w:sz w:val="16"/>
          <w:lang w:eastAsia="tr-TR"/>
        </w:rPr>
        <w:t>:</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4.1.</w:t>
      </w:r>
      <w:r w:rsidRPr="00217251">
        <w:rPr>
          <w:rFonts w:ascii="&amp;quot" w:eastAsia="Times New Roman" w:hAnsi="&amp;quot" w:cs="Times New Roman"/>
          <w:color w:val="585858"/>
          <w:sz w:val="16"/>
          <w:lang w:eastAsia="tr-TR"/>
        </w:rPr>
        <w:t xml:space="preserve"> İhaleye katılma şartları ve istenilen belgeler: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4.1.1.3.</w:t>
      </w:r>
      <w:r w:rsidRPr="00217251">
        <w:rPr>
          <w:rFonts w:ascii="&amp;quot" w:eastAsia="Times New Roman" w:hAnsi="&amp;quot" w:cs="Times New Roman"/>
          <w:color w:val="585858"/>
          <w:sz w:val="16"/>
          <w:lang w:eastAsia="tr-TR"/>
        </w:rPr>
        <w:t xml:space="preserve"> İhale konusu işin yerine getirilmesi için alınması zorunlu olan ve ilgili mevzuatında o iş için özel olarak düzenlenen sicil, izin, ruhsat vb. belgeler,</w:t>
      </w:r>
    </w:p>
    <w:p w:rsidR="00217251" w:rsidRPr="00217251" w:rsidRDefault="00217251" w:rsidP="00217251">
      <w:pPr>
        <w:spacing w:after="120" w:line="192" w:lineRule="atLeast"/>
        <w:rPr>
          <w:rFonts w:ascii="Times New Roman" w:eastAsia="Times New Roman" w:hAnsi="Times New Roman" w:cs="Times New Roman"/>
          <w:b/>
          <w:bCs/>
          <w:color w:val="118ABE"/>
          <w:sz w:val="24"/>
          <w:szCs w:val="24"/>
          <w:lang w:eastAsia="tr-TR"/>
        </w:rPr>
      </w:pPr>
      <w:r w:rsidRPr="00217251">
        <w:rPr>
          <w:rFonts w:ascii="&amp;quot" w:eastAsia="Times New Roman" w:hAnsi="&amp;quot" w:cs="Times New Roman"/>
          <w:b/>
          <w:bCs/>
          <w:color w:val="118ABE"/>
          <w:sz w:val="16"/>
          <w:szCs w:val="16"/>
          <w:bdr w:val="none" w:sz="0" w:space="0" w:color="auto" w:frame="1"/>
          <w:lang w:eastAsia="tr-TR"/>
        </w:rPr>
        <w:t>1) HALK SAĞLIĞI ALANINDA HAŞERELERE KARŞI BİYOSİDAL ÜRÜN UYGULAMA İZİN BELGESİ</w:t>
      </w:r>
    </w:p>
    <w:p w:rsidR="00217251" w:rsidRPr="00217251" w:rsidRDefault="00217251" w:rsidP="00217251">
      <w:pPr>
        <w:spacing w:after="120" w:line="192" w:lineRule="atLeast"/>
        <w:rPr>
          <w:rFonts w:ascii="&amp;quot" w:eastAsia="Times New Roman" w:hAnsi="&amp;quot" w:cs="Times New Roman"/>
          <w:b/>
          <w:bCs/>
          <w:color w:val="118ABE"/>
          <w:sz w:val="16"/>
          <w:szCs w:val="16"/>
          <w:bdr w:val="none" w:sz="0" w:space="0" w:color="auto" w:frame="1"/>
          <w:lang w:eastAsia="tr-TR"/>
        </w:rPr>
      </w:pPr>
      <w:r w:rsidRPr="00217251">
        <w:rPr>
          <w:rFonts w:ascii="&amp;quot" w:eastAsia="Times New Roman" w:hAnsi="&amp;quot" w:cs="Times New Roman"/>
          <w:b/>
          <w:bCs/>
          <w:color w:val="118ABE"/>
          <w:sz w:val="16"/>
          <w:szCs w:val="16"/>
          <w:bdr w:val="none" w:sz="0" w:space="0" w:color="auto" w:frame="1"/>
          <w:lang w:eastAsia="tr-TR"/>
        </w:rPr>
        <w:t xml:space="preserve">2) HALK SAĞLIĞI ALANINDA KULLANILACAK ÜRÜNLER İÇİN, AYRI </w:t>
      </w:r>
      <w:proofErr w:type="spellStart"/>
      <w:r w:rsidRPr="00217251">
        <w:rPr>
          <w:rFonts w:ascii="&amp;quot" w:eastAsia="Times New Roman" w:hAnsi="&amp;quot" w:cs="Times New Roman"/>
          <w:b/>
          <w:bCs/>
          <w:color w:val="118ABE"/>
          <w:sz w:val="16"/>
          <w:szCs w:val="16"/>
          <w:bdr w:val="none" w:sz="0" w:space="0" w:color="auto" w:frame="1"/>
          <w:lang w:eastAsia="tr-TR"/>
        </w:rPr>
        <w:t>AYRI</w:t>
      </w:r>
      <w:proofErr w:type="spellEnd"/>
      <w:r w:rsidRPr="00217251">
        <w:rPr>
          <w:rFonts w:ascii="&amp;quot" w:eastAsia="Times New Roman" w:hAnsi="&amp;quot" w:cs="Times New Roman"/>
          <w:b/>
          <w:bCs/>
          <w:color w:val="118ABE"/>
          <w:sz w:val="16"/>
          <w:szCs w:val="16"/>
          <w:bdr w:val="none" w:sz="0" w:space="0" w:color="auto" w:frame="1"/>
          <w:lang w:eastAsia="tr-TR"/>
        </w:rPr>
        <w:t xml:space="preserve"> AŞAĞIDA İSTENİLEN BELGELER İHALE DOSYASINDA KONUALACAKTIR.</w:t>
      </w:r>
    </w:p>
    <w:p w:rsidR="00217251" w:rsidRPr="00217251" w:rsidRDefault="00217251" w:rsidP="00217251">
      <w:pPr>
        <w:spacing w:after="120" w:line="192" w:lineRule="atLeast"/>
        <w:rPr>
          <w:rFonts w:ascii="&amp;quot" w:eastAsia="Times New Roman" w:hAnsi="&amp;quot" w:cs="Times New Roman"/>
          <w:b/>
          <w:bCs/>
          <w:color w:val="118ABE"/>
          <w:sz w:val="16"/>
          <w:szCs w:val="16"/>
          <w:bdr w:val="none" w:sz="0" w:space="0" w:color="auto" w:frame="1"/>
          <w:lang w:eastAsia="tr-TR"/>
        </w:rPr>
      </w:pPr>
      <w:r w:rsidRPr="00217251">
        <w:rPr>
          <w:rFonts w:ascii="&amp;quot" w:eastAsia="Times New Roman" w:hAnsi="&amp;quot" w:cs="Times New Roman"/>
          <w:b/>
          <w:bCs/>
          <w:color w:val="118ABE"/>
          <w:sz w:val="16"/>
          <w:szCs w:val="16"/>
          <w:bdr w:val="none" w:sz="0" w:space="0" w:color="auto" w:frame="1"/>
          <w:lang w:eastAsia="tr-TR"/>
        </w:rPr>
        <w:t xml:space="preserve">A)   Halk sağlığı alanında kullanılacak ürünler, Sağlık Bakanlığından izinli Biyosidal ürünler </w:t>
      </w:r>
      <w:proofErr w:type="gramStart"/>
      <w:r w:rsidRPr="00217251">
        <w:rPr>
          <w:rFonts w:ascii="&amp;quot" w:eastAsia="Times New Roman" w:hAnsi="&amp;quot" w:cs="Times New Roman"/>
          <w:b/>
          <w:bCs/>
          <w:color w:val="118ABE"/>
          <w:sz w:val="16"/>
          <w:szCs w:val="16"/>
          <w:bdr w:val="none" w:sz="0" w:space="0" w:color="auto" w:frame="1"/>
          <w:lang w:eastAsia="tr-TR"/>
        </w:rPr>
        <w:t>envanterine</w:t>
      </w:r>
      <w:proofErr w:type="gramEnd"/>
      <w:r w:rsidRPr="00217251">
        <w:rPr>
          <w:rFonts w:ascii="&amp;quot" w:eastAsia="Times New Roman" w:hAnsi="&amp;quot" w:cs="Times New Roman"/>
          <w:b/>
          <w:bCs/>
          <w:color w:val="118ABE"/>
          <w:sz w:val="16"/>
          <w:szCs w:val="16"/>
          <w:bdr w:val="none" w:sz="0" w:space="0" w:color="auto" w:frame="1"/>
          <w:lang w:eastAsia="tr-TR"/>
        </w:rPr>
        <w:t xml:space="preserve"> kabul edilen ürünler listesinden olacaktır. Biyosidal ürünler, Sağlık Bakanlığınca Halk Sağlığı alanında kullanılmak üzere ruhsatlanmış ve/veya ithal izin belgeli olmalıdır. Belgelerin aslı veya Noter onaylı örneği ihale dosyasında sunulacaktır.</w:t>
      </w:r>
    </w:p>
    <w:p w:rsidR="00217251" w:rsidRPr="00217251" w:rsidRDefault="00217251" w:rsidP="00217251">
      <w:pPr>
        <w:spacing w:after="120" w:line="192" w:lineRule="atLeast"/>
        <w:rPr>
          <w:rFonts w:ascii="&amp;quot" w:eastAsia="Times New Roman" w:hAnsi="&amp;quot" w:cs="Times New Roman"/>
          <w:b/>
          <w:bCs/>
          <w:color w:val="118ABE"/>
          <w:sz w:val="16"/>
          <w:szCs w:val="16"/>
          <w:bdr w:val="none" w:sz="0" w:space="0" w:color="auto" w:frame="1"/>
          <w:lang w:eastAsia="tr-TR"/>
        </w:rPr>
      </w:pPr>
      <w:r w:rsidRPr="00217251">
        <w:rPr>
          <w:rFonts w:ascii="&amp;quot" w:eastAsia="Times New Roman" w:hAnsi="&amp;quot" w:cs="Times New Roman"/>
          <w:b/>
          <w:bCs/>
          <w:color w:val="118ABE"/>
          <w:sz w:val="16"/>
          <w:szCs w:val="16"/>
          <w:bdr w:val="none" w:sz="0" w:space="0" w:color="auto" w:frame="1"/>
          <w:lang w:eastAsia="tr-TR"/>
        </w:rPr>
        <w:t xml:space="preserve">B)    Ürünün, T.C.Sağlık Bakanlığınca onaylı Türkçe Etiket Örneği (Bakanlık onay tarihi 14/04/2006 den sonraki tarih olacaktır).Ürünlerin etiketlerinde üretim tarihi, son kullanım tarihi ve şarj numarası veya parti numarası </w:t>
      </w:r>
      <w:proofErr w:type="gramStart"/>
      <w:r w:rsidRPr="00217251">
        <w:rPr>
          <w:rFonts w:ascii="&amp;quot" w:eastAsia="Times New Roman" w:hAnsi="&amp;quot" w:cs="Times New Roman"/>
          <w:b/>
          <w:bCs/>
          <w:color w:val="118ABE"/>
          <w:sz w:val="16"/>
          <w:szCs w:val="16"/>
          <w:bdr w:val="none" w:sz="0" w:space="0" w:color="auto" w:frame="1"/>
          <w:lang w:eastAsia="tr-TR"/>
        </w:rPr>
        <w:t>olmalıdır.Ambalajlar</w:t>
      </w:r>
      <w:proofErr w:type="gramEnd"/>
      <w:r w:rsidRPr="00217251">
        <w:rPr>
          <w:rFonts w:ascii="&amp;quot" w:eastAsia="Times New Roman" w:hAnsi="&amp;quot" w:cs="Times New Roman"/>
          <w:b/>
          <w:bCs/>
          <w:color w:val="118ABE"/>
          <w:sz w:val="16"/>
          <w:szCs w:val="16"/>
          <w:bdr w:val="none" w:sz="0" w:space="0" w:color="auto" w:frame="1"/>
          <w:lang w:eastAsia="tr-TR"/>
        </w:rPr>
        <w:t xml:space="preserve"> orijinal ve ağzı açılmamış şekilde teslim edilecektir.Türkçe etiket örneğinin aslı veya Noter onaylı örneği ihale dosyasında sunulacaktır.</w:t>
      </w:r>
    </w:p>
    <w:p w:rsidR="00217251" w:rsidRPr="00217251" w:rsidRDefault="00217251" w:rsidP="00217251">
      <w:pPr>
        <w:spacing w:after="120" w:line="192" w:lineRule="atLeast"/>
        <w:rPr>
          <w:rFonts w:ascii="&amp;quot" w:eastAsia="Times New Roman" w:hAnsi="&amp;quot" w:cs="Times New Roman"/>
          <w:b/>
          <w:bCs/>
          <w:color w:val="118ABE"/>
          <w:sz w:val="16"/>
          <w:szCs w:val="16"/>
          <w:bdr w:val="none" w:sz="0" w:space="0" w:color="auto" w:frame="1"/>
          <w:lang w:eastAsia="tr-TR"/>
        </w:rPr>
      </w:pPr>
      <w:r w:rsidRPr="00217251">
        <w:rPr>
          <w:rFonts w:ascii="&amp;quot" w:eastAsia="Times New Roman" w:hAnsi="&amp;quot" w:cs="Times New Roman"/>
          <w:b/>
          <w:bCs/>
          <w:color w:val="118ABE"/>
          <w:sz w:val="16"/>
          <w:szCs w:val="16"/>
          <w:bdr w:val="none" w:sz="0" w:space="0" w:color="auto" w:frame="1"/>
          <w:lang w:eastAsia="tr-TR"/>
        </w:rPr>
        <w:t xml:space="preserve">C)   Ürünlerin, ürün garanti ve aktif madde garanti belgelerinin asıl </w:t>
      </w:r>
      <w:proofErr w:type="gramStart"/>
      <w:r w:rsidRPr="00217251">
        <w:rPr>
          <w:rFonts w:ascii="&amp;quot" w:eastAsia="Times New Roman" w:hAnsi="&amp;quot" w:cs="Times New Roman"/>
          <w:b/>
          <w:bCs/>
          <w:color w:val="118ABE"/>
          <w:sz w:val="16"/>
          <w:szCs w:val="16"/>
          <w:bdr w:val="none" w:sz="0" w:space="0" w:color="auto" w:frame="1"/>
          <w:lang w:eastAsia="tr-TR"/>
        </w:rPr>
        <w:t>yada</w:t>
      </w:r>
      <w:proofErr w:type="gramEnd"/>
      <w:r w:rsidRPr="00217251">
        <w:rPr>
          <w:rFonts w:ascii="&amp;quot" w:eastAsia="Times New Roman" w:hAnsi="&amp;quot" w:cs="Times New Roman"/>
          <w:b/>
          <w:bCs/>
          <w:color w:val="118ABE"/>
          <w:sz w:val="16"/>
          <w:szCs w:val="16"/>
          <w:bdr w:val="none" w:sz="0" w:space="0" w:color="auto" w:frame="1"/>
          <w:lang w:eastAsia="tr-TR"/>
        </w:rPr>
        <w:t xml:space="preserve"> Noter onaylı örneği ihale dosyasında sunulacaktır.</w:t>
      </w:r>
    </w:p>
    <w:p w:rsidR="00217251" w:rsidRPr="00217251" w:rsidRDefault="00217251" w:rsidP="00217251">
      <w:pPr>
        <w:spacing w:after="120" w:line="192" w:lineRule="atLeast"/>
        <w:rPr>
          <w:rFonts w:ascii="&amp;quot" w:eastAsia="Times New Roman" w:hAnsi="&amp;quot" w:cs="Times New Roman"/>
          <w:b/>
          <w:bCs/>
          <w:color w:val="118ABE"/>
          <w:sz w:val="16"/>
          <w:szCs w:val="16"/>
          <w:bdr w:val="none" w:sz="0" w:space="0" w:color="auto" w:frame="1"/>
          <w:lang w:eastAsia="tr-TR"/>
        </w:rPr>
      </w:pPr>
      <w:r w:rsidRPr="00217251">
        <w:rPr>
          <w:rFonts w:ascii="&amp;quot" w:eastAsia="Times New Roman" w:hAnsi="&amp;quot" w:cs="Times New Roman"/>
          <w:b/>
          <w:bCs/>
          <w:color w:val="118ABE"/>
          <w:sz w:val="16"/>
          <w:szCs w:val="16"/>
          <w:bdr w:val="none" w:sz="0" w:space="0" w:color="auto" w:frame="1"/>
          <w:lang w:eastAsia="tr-TR"/>
        </w:rPr>
        <w:t>D)   Ürünlerin, ürün güvenlik belgesi (MSDS) ihale dosyasında sunulacaktır.</w:t>
      </w:r>
    </w:p>
    <w:p w:rsidR="00217251" w:rsidRPr="00217251" w:rsidRDefault="00217251" w:rsidP="00217251">
      <w:pPr>
        <w:spacing w:after="120" w:line="192" w:lineRule="atLeast"/>
        <w:rPr>
          <w:rFonts w:ascii="&amp;quot" w:eastAsia="Times New Roman" w:hAnsi="&amp;quot" w:cs="Times New Roman"/>
          <w:b/>
          <w:bCs/>
          <w:color w:val="118ABE"/>
          <w:sz w:val="16"/>
          <w:szCs w:val="16"/>
          <w:bdr w:val="none" w:sz="0" w:space="0" w:color="auto" w:frame="1"/>
          <w:lang w:eastAsia="tr-TR"/>
        </w:rPr>
      </w:pPr>
      <w:r w:rsidRPr="00217251">
        <w:rPr>
          <w:rFonts w:ascii="&amp;quot" w:eastAsia="Times New Roman" w:hAnsi="&amp;quot" w:cs="Times New Roman"/>
          <w:b/>
          <w:bCs/>
          <w:color w:val="118ABE"/>
          <w:sz w:val="16"/>
          <w:szCs w:val="16"/>
          <w:bdr w:val="none" w:sz="0" w:space="0" w:color="auto" w:frame="1"/>
          <w:lang w:eastAsia="tr-TR"/>
        </w:rPr>
        <w:lastRenderedPageBreak/>
        <w:t>E)   Halk Sağlığı alanında kullanılacak ürünlerin uyguladığı hektar ve m2 alanlar belirlenirken T.C.Sağlık Bakanlığınca onaylı etiket örneğindeki dozlar dikkate alınacaktır.(Uçkun üründe sivrisinek dozu dikkate alınacaktır)  </w:t>
      </w:r>
    </w:p>
    <w:p w:rsidR="00217251" w:rsidRPr="00217251" w:rsidRDefault="00217251" w:rsidP="00217251">
      <w:pPr>
        <w:spacing w:after="120" w:line="192" w:lineRule="atLeast"/>
        <w:rPr>
          <w:rFonts w:ascii="&amp;quot" w:eastAsia="Times New Roman" w:hAnsi="&amp;quot" w:cs="Times New Roman"/>
          <w:b/>
          <w:bCs/>
          <w:color w:val="118ABE"/>
          <w:sz w:val="16"/>
          <w:szCs w:val="16"/>
          <w:bdr w:val="none" w:sz="0" w:space="0" w:color="auto" w:frame="1"/>
          <w:lang w:eastAsia="tr-TR"/>
        </w:rPr>
      </w:pPr>
      <w:r w:rsidRPr="00217251">
        <w:rPr>
          <w:rFonts w:ascii="&amp;quot" w:eastAsia="Times New Roman" w:hAnsi="&amp;quot" w:cs="Times New Roman"/>
          <w:b/>
          <w:bCs/>
          <w:color w:val="118ABE"/>
          <w:sz w:val="16"/>
          <w:szCs w:val="16"/>
          <w:bdr w:val="none" w:sz="0" w:space="0" w:color="auto" w:frame="1"/>
          <w:lang w:eastAsia="tr-TR"/>
        </w:rPr>
        <w:t> </w:t>
      </w:r>
    </w:p>
    <w:p w:rsidR="00217251" w:rsidRPr="00217251" w:rsidRDefault="00217251" w:rsidP="00217251">
      <w:pPr>
        <w:spacing w:after="120" w:line="192" w:lineRule="atLeast"/>
        <w:rPr>
          <w:rFonts w:ascii="&amp;quot" w:eastAsia="Times New Roman" w:hAnsi="&amp;quot" w:cs="Times New Roman"/>
          <w:b/>
          <w:bCs/>
          <w:color w:val="118ABE"/>
          <w:sz w:val="16"/>
          <w:szCs w:val="16"/>
          <w:bdr w:val="none" w:sz="0" w:space="0" w:color="auto" w:frame="1"/>
          <w:lang w:eastAsia="tr-TR"/>
        </w:rPr>
      </w:pPr>
      <w:r w:rsidRPr="00217251">
        <w:rPr>
          <w:rFonts w:ascii="&amp;quot" w:eastAsia="Times New Roman" w:hAnsi="&amp;quot" w:cs="Times New Roman"/>
          <w:b/>
          <w:bCs/>
          <w:color w:val="118ABE"/>
          <w:sz w:val="16"/>
          <w:szCs w:val="16"/>
          <w:bdr w:val="none" w:sz="0" w:space="0" w:color="auto" w:frame="1"/>
          <w:lang w:eastAsia="tr-TR"/>
        </w:rPr>
        <w:t> </w:t>
      </w:r>
    </w:p>
    <w:p w:rsidR="00217251" w:rsidRPr="00217251" w:rsidRDefault="00217251" w:rsidP="00217251">
      <w:pPr>
        <w:spacing w:after="0" w:line="192" w:lineRule="atLeast"/>
        <w:rPr>
          <w:rFonts w:ascii="Times New Roman" w:eastAsia="Times New Roman" w:hAnsi="Times New Roman" w:cs="Times New Roman"/>
          <w:color w:val="585858"/>
          <w:sz w:val="24"/>
          <w:szCs w:val="24"/>
          <w:lang w:eastAsia="tr-TR"/>
        </w:rPr>
      </w:pPr>
      <w:r w:rsidRPr="00217251">
        <w:rPr>
          <w:rFonts w:ascii="&amp;quot" w:eastAsia="Times New Roman" w:hAnsi="&amp;quot" w:cs="Times New Roman"/>
          <w:color w:val="585858"/>
          <w:sz w:val="16"/>
          <w:szCs w:val="16"/>
          <w:bdr w:val="none" w:sz="0" w:space="0" w:color="auto" w:frame="1"/>
          <w:lang w:eastAsia="tr-TR"/>
        </w:rPr>
        <w:br/>
      </w:r>
      <w:proofErr w:type="gramStart"/>
      <w:r w:rsidRPr="00217251">
        <w:rPr>
          <w:rFonts w:ascii="&amp;quot" w:eastAsia="Times New Roman" w:hAnsi="&amp;quot" w:cs="Times New Roman"/>
          <w:b/>
          <w:bCs/>
          <w:color w:val="585858"/>
          <w:sz w:val="16"/>
          <w:lang w:eastAsia="tr-TR"/>
        </w:rPr>
        <w:t>4.1.2.</w:t>
      </w:r>
      <w:r w:rsidRPr="00217251">
        <w:rPr>
          <w:rFonts w:ascii="&amp;quot" w:eastAsia="Times New Roman" w:hAnsi="&amp;quot" w:cs="Times New Roman"/>
          <w:color w:val="585858"/>
          <w:sz w:val="16"/>
          <w:lang w:eastAsia="tr-TR"/>
        </w:rPr>
        <w:t xml:space="preserve"> Teklif vermeye yetkili olduğunu gösteren İmza Beyannamesi veya İmza Sirküleri;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4.1.2.1.</w:t>
      </w:r>
      <w:r w:rsidRPr="00217251">
        <w:rPr>
          <w:rFonts w:ascii="&amp;quot" w:eastAsia="Times New Roman" w:hAnsi="&amp;quot" w:cs="Times New Roman"/>
          <w:color w:val="585858"/>
          <w:sz w:val="16"/>
          <w:lang w:eastAsia="tr-TR"/>
        </w:rPr>
        <w:t xml:space="preserve"> Gerçek kişi olması halinde, noter tasdikli imza beyannamesi,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4.1.2.2.</w:t>
      </w:r>
      <w:r w:rsidRPr="00217251">
        <w:rPr>
          <w:rFonts w:ascii="&amp;quot" w:eastAsia="Times New Roman" w:hAnsi="&amp;quot" w:cs="Times New Roman"/>
          <w:color w:val="585858"/>
          <w:sz w:val="16"/>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4.1.3.</w:t>
      </w:r>
      <w:r w:rsidRPr="00217251">
        <w:rPr>
          <w:rFonts w:ascii="&amp;quot" w:eastAsia="Times New Roman" w:hAnsi="&amp;quot" w:cs="Times New Roman"/>
          <w:color w:val="585858"/>
          <w:sz w:val="16"/>
          <w:lang w:eastAsia="tr-TR"/>
        </w:rPr>
        <w:t xml:space="preserve"> Şekli ve içeriği İdari Şartnamede belirlenen teklif mektubu. </w:t>
      </w:r>
      <w:proofErr w:type="gramEnd"/>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4.1.4.</w:t>
      </w:r>
      <w:r w:rsidRPr="00217251">
        <w:rPr>
          <w:rFonts w:ascii="&amp;quot" w:eastAsia="Times New Roman" w:hAnsi="&amp;quot" w:cs="Times New Roman"/>
          <w:color w:val="585858"/>
          <w:sz w:val="16"/>
          <w:lang w:eastAsia="tr-TR"/>
        </w:rPr>
        <w:t xml:space="preserve"> Şekli ve içeriği İdari Şartnamede belirlenen geçici teminat.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4.1.5</w:t>
      </w:r>
      <w:r w:rsidRPr="00217251">
        <w:rPr>
          <w:rFonts w:ascii="&amp;quot" w:eastAsia="Times New Roman" w:hAnsi="&amp;quot" w:cs="Times New Roman"/>
          <w:color w:val="585858"/>
          <w:sz w:val="16"/>
          <w:lang w:eastAsia="tr-TR"/>
        </w:rPr>
        <w:t xml:space="preserve"> İhale konusu işin tamamı veya bir kısmı alt yüklenicilere yaptırılamaz. </w:t>
      </w:r>
      <w:r w:rsidRPr="00217251">
        <w:rPr>
          <w:rFonts w:ascii="&amp;quot" w:eastAsia="Times New Roman" w:hAnsi="&amp;quot" w:cs="Times New Roman"/>
          <w:color w:val="585858"/>
          <w:sz w:val="16"/>
          <w:szCs w:val="16"/>
          <w:bdr w:val="none" w:sz="0" w:space="0" w:color="auto" w:frame="1"/>
          <w:lang w:eastAsia="tr-TR"/>
        </w:rPr>
        <w:br/>
      </w:r>
      <w:proofErr w:type="gramStart"/>
      <w:r w:rsidRPr="00217251">
        <w:rPr>
          <w:rFonts w:ascii="&amp;quot" w:eastAsia="Times New Roman" w:hAnsi="&amp;quot" w:cs="Times New Roman"/>
          <w:b/>
          <w:bCs/>
          <w:color w:val="585858"/>
          <w:sz w:val="16"/>
          <w:lang w:eastAsia="tr-TR"/>
        </w:rPr>
        <w:t>4.1.6</w:t>
      </w:r>
      <w:r w:rsidRPr="00217251">
        <w:rPr>
          <w:rFonts w:ascii="&amp;quot" w:eastAsia="Times New Roman" w:hAnsi="&amp;quot" w:cs="Times New Roman"/>
          <w:color w:val="585858"/>
          <w:sz w:val="16"/>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tblPr>
      <w:tblGrid>
        <w:gridCol w:w="9132"/>
      </w:tblGrid>
      <w:tr w:rsidR="00217251" w:rsidRPr="00217251" w:rsidTr="00217251">
        <w:trPr>
          <w:tblCellSpacing w:w="15" w:type="dxa"/>
        </w:trPr>
        <w:tc>
          <w:tcPr>
            <w:tcW w:w="8644"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 xml:space="preserve">4.2. Ekonomik ve mali yeterliğe ilişkin belgeler ve bu belgelerin taşıması gereken </w:t>
            </w:r>
            <w:proofErr w:type="gramStart"/>
            <w:r w:rsidRPr="00217251">
              <w:rPr>
                <w:rFonts w:ascii="Times New Roman" w:eastAsia="Times New Roman" w:hAnsi="Times New Roman" w:cs="Times New Roman"/>
                <w:b/>
                <w:bCs/>
                <w:sz w:val="16"/>
                <w:szCs w:val="16"/>
                <w:bdr w:val="none" w:sz="0" w:space="0" w:color="auto" w:frame="1"/>
                <w:lang w:eastAsia="tr-TR"/>
              </w:rPr>
              <w:t>kriterler</w:t>
            </w:r>
            <w:proofErr w:type="gramEnd"/>
            <w:r w:rsidRPr="00217251">
              <w:rPr>
                <w:rFonts w:ascii="Times New Roman" w:eastAsia="Times New Roman" w:hAnsi="Times New Roman" w:cs="Times New Roman"/>
                <w:b/>
                <w:bCs/>
                <w:sz w:val="16"/>
                <w:szCs w:val="16"/>
                <w:bdr w:val="none" w:sz="0" w:space="0" w:color="auto" w:frame="1"/>
                <w:lang w:eastAsia="tr-TR"/>
              </w:rPr>
              <w:t>:</w:t>
            </w:r>
          </w:p>
        </w:tc>
      </w:tr>
      <w:tr w:rsidR="00217251" w:rsidRPr="00217251" w:rsidTr="00217251">
        <w:trPr>
          <w:tblCellSpacing w:w="15" w:type="dxa"/>
        </w:trPr>
        <w:tc>
          <w:tcPr>
            <w:tcW w:w="8644"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4.2.1. İş hacmini gösteren belgeler:</w:t>
            </w:r>
          </w:p>
        </w:tc>
      </w:tr>
      <w:tr w:rsidR="00217251" w:rsidRPr="00217251" w:rsidTr="00217251">
        <w:trPr>
          <w:tblCellSpacing w:w="15" w:type="dxa"/>
        </w:trPr>
        <w:tc>
          <w:tcPr>
            <w:tcW w:w="8644"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 xml:space="preserve">a) İhalenin yapıldığı yıldan önceki yıla ait toplam ciroyu gösteren gelir tablosu, </w:t>
            </w:r>
            <w:r w:rsidRPr="00217251">
              <w:rPr>
                <w:rFonts w:ascii="Times New Roman" w:eastAsia="Times New Roman" w:hAnsi="Times New Roman" w:cs="Times New Roman"/>
                <w:sz w:val="16"/>
                <w:szCs w:val="16"/>
                <w:lang w:eastAsia="tr-TR"/>
              </w:rPr>
              <w:br/>
              <w:t xml:space="preserve">b) Taahhüt altında devam eden hizmet işlerinin gerçekleştirilen kısmının veya bitirilen hizmet işlerinin parasal tutarını gösteren, ihalenin yapıldığı yıldan önceki yılda düzenlenmiş faturalar, </w:t>
            </w:r>
            <w:r w:rsidRPr="00217251">
              <w:rPr>
                <w:rFonts w:ascii="Times New Roman" w:eastAsia="Times New Roman" w:hAnsi="Times New Roman" w:cs="Times New Roman"/>
                <w:sz w:val="16"/>
                <w:szCs w:val="16"/>
                <w:lang w:eastAsia="tr-TR"/>
              </w:rPr>
              <w:br/>
              <w:t xml:space="preserve">Bu belgelerden birinin sunulması yeterlidir. </w:t>
            </w:r>
            <w:r w:rsidRPr="00217251">
              <w:rPr>
                <w:rFonts w:ascii="Times New Roman" w:eastAsia="Times New Roman" w:hAnsi="Times New Roman" w:cs="Times New Roman"/>
                <w:sz w:val="16"/>
                <w:szCs w:val="16"/>
                <w:lang w:eastAsia="tr-TR"/>
              </w:rPr>
              <w:br/>
              <w:t>Toplam cironun teklif edilen bedelin %</w:t>
            </w:r>
            <w:proofErr w:type="gramStart"/>
            <w:r w:rsidRPr="00217251">
              <w:rPr>
                <w:rFonts w:ascii="Times New Roman" w:eastAsia="Times New Roman" w:hAnsi="Times New Roman" w:cs="Times New Roman"/>
                <w:sz w:val="16"/>
                <w:szCs w:val="16"/>
                <w:lang w:eastAsia="tr-TR"/>
              </w:rPr>
              <w:t>25'inden , taahhüt</w:t>
            </w:r>
            <w:proofErr w:type="gramEnd"/>
            <w:r w:rsidRPr="00217251">
              <w:rPr>
                <w:rFonts w:ascii="Times New Roman" w:eastAsia="Times New Roman" w:hAnsi="Times New Roman" w:cs="Times New Roman"/>
                <w:sz w:val="16"/>
                <w:szCs w:val="16"/>
                <w:lang w:eastAsia="tr-TR"/>
              </w:rPr>
              <w:t xml:space="preserve"> altında devam eden işlerin gerçekleştirilen kısmının veya bitirilen işlerin parasal tutarının ise teklif edilen bedelin %15'inden az olmaması gerekir. Bu </w:t>
            </w:r>
            <w:proofErr w:type="gramStart"/>
            <w:r w:rsidRPr="00217251">
              <w:rPr>
                <w:rFonts w:ascii="Times New Roman" w:eastAsia="Times New Roman" w:hAnsi="Times New Roman" w:cs="Times New Roman"/>
                <w:sz w:val="16"/>
                <w:szCs w:val="16"/>
                <w:lang w:eastAsia="tr-TR"/>
              </w:rPr>
              <w:t>kriterlerden</w:t>
            </w:r>
            <w:proofErr w:type="gramEnd"/>
            <w:r w:rsidRPr="00217251">
              <w:rPr>
                <w:rFonts w:ascii="Times New Roman" w:eastAsia="Times New Roman" w:hAnsi="Times New Roman" w:cs="Times New Roman"/>
                <w:sz w:val="16"/>
                <w:szCs w:val="16"/>
                <w:lang w:eastAsia="tr-TR"/>
              </w:rPr>
              <w:t xml:space="preserve"> herhangi birini sağlayan ve sağladığı kritere ilişkin belgeyi sunan istekli yeterli kabul edilir. </w:t>
            </w:r>
            <w:r w:rsidRPr="00217251">
              <w:rPr>
                <w:rFonts w:ascii="Times New Roman" w:eastAsia="Times New Roman" w:hAnsi="Times New Roman" w:cs="Times New Roman"/>
                <w:sz w:val="16"/>
                <w:szCs w:val="16"/>
                <w:lang w:eastAsia="tr-TR"/>
              </w:rPr>
              <w:br/>
              <w:t xml:space="preserve">Bu </w:t>
            </w:r>
            <w:proofErr w:type="gramStart"/>
            <w:r w:rsidRPr="00217251">
              <w:rPr>
                <w:rFonts w:ascii="Times New Roman" w:eastAsia="Times New Roman" w:hAnsi="Times New Roman" w:cs="Times New Roman"/>
                <w:sz w:val="16"/>
                <w:szCs w:val="16"/>
                <w:lang w:eastAsia="tr-TR"/>
              </w:rPr>
              <w:t>kriterleri</w:t>
            </w:r>
            <w:proofErr w:type="gramEnd"/>
            <w:r w:rsidRPr="00217251">
              <w:rPr>
                <w:rFonts w:ascii="Times New Roman" w:eastAsia="Times New Roman" w:hAnsi="Times New Roman" w:cs="Times New Roman"/>
                <w:sz w:val="16"/>
                <w:szCs w:val="16"/>
                <w:lang w:eastAsia="tr-TR"/>
              </w:rPr>
              <w:t xml:space="preserve"> bir önceki yılda sağlayamayanlar, son iki yıla ait belgelerini sunabilirler. Bu takdirde son iki yılın parasal tutarlarının ortalaması üzerinden yeterlik </w:t>
            </w:r>
            <w:proofErr w:type="gramStart"/>
            <w:r w:rsidRPr="00217251">
              <w:rPr>
                <w:rFonts w:ascii="Times New Roman" w:eastAsia="Times New Roman" w:hAnsi="Times New Roman" w:cs="Times New Roman"/>
                <w:sz w:val="16"/>
                <w:szCs w:val="16"/>
                <w:lang w:eastAsia="tr-TR"/>
              </w:rPr>
              <w:t>kriterlerinin</w:t>
            </w:r>
            <w:proofErr w:type="gramEnd"/>
            <w:r w:rsidRPr="00217251">
              <w:rPr>
                <w:rFonts w:ascii="Times New Roman" w:eastAsia="Times New Roman" w:hAnsi="Times New Roman" w:cs="Times New Roman"/>
                <w:sz w:val="16"/>
                <w:szCs w:val="16"/>
                <w:lang w:eastAsia="tr-TR"/>
              </w:rPr>
              <w:t xml:space="preserve"> sağlanıp sağlanamadığına bakılır. </w:t>
            </w:r>
          </w:p>
        </w:tc>
      </w:tr>
    </w:tbl>
    <w:p w:rsidR="00217251" w:rsidRPr="00217251" w:rsidRDefault="00217251" w:rsidP="00217251">
      <w:pPr>
        <w:spacing w:after="0" w:line="192" w:lineRule="atLeast"/>
        <w:rPr>
          <w:rFonts w:ascii="&amp;quot" w:eastAsia="Times New Roman" w:hAnsi="&amp;quot" w:cs="Times New Roman"/>
          <w:vanish/>
          <w:color w:val="585858"/>
          <w:sz w:val="16"/>
          <w:lang w:eastAsia="tr-TR"/>
        </w:rPr>
      </w:pPr>
    </w:p>
    <w:tbl>
      <w:tblPr>
        <w:tblW w:w="5000" w:type="pct"/>
        <w:tblCellSpacing w:w="15" w:type="dxa"/>
        <w:tblCellMar>
          <w:top w:w="15" w:type="dxa"/>
          <w:left w:w="15" w:type="dxa"/>
          <w:bottom w:w="15" w:type="dxa"/>
          <w:right w:w="15" w:type="dxa"/>
        </w:tblCellMar>
        <w:tblLook w:val="04A0"/>
      </w:tblPr>
      <w:tblGrid>
        <w:gridCol w:w="9132"/>
      </w:tblGrid>
      <w:tr w:rsidR="00217251" w:rsidRPr="00217251" w:rsidTr="00217251">
        <w:trPr>
          <w:tblCellSpacing w:w="15" w:type="dxa"/>
        </w:trPr>
        <w:tc>
          <w:tcPr>
            <w:tcW w:w="8644"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 xml:space="preserve">4.3. Mesleki ve Teknik yeterliğe ilişkin belgeler ve bu belgelerin taşıması gereken </w:t>
            </w:r>
            <w:proofErr w:type="gramStart"/>
            <w:r w:rsidRPr="00217251">
              <w:rPr>
                <w:rFonts w:ascii="Times New Roman" w:eastAsia="Times New Roman" w:hAnsi="Times New Roman" w:cs="Times New Roman"/>
                <w:b/>
                <w:bCs/>
                <w:sz w:val="16"/>
                <w:szCs w:val="16"/>
                <w:bdr w:val="none" w:sz="0" w:space="0" w:color="auto" w:frame="1"/>
                <w:lang w:eastAsia="tr-TR"/>
              </w:rPr>
              <w:t>kriterler</w:t>
            </w:r>
            <w:proofErr w:type="gramEnd"/>
            <w:r w:rsidRPr="00217251">
              <w:rPr>
                <w:rFonts w:ascii="Times New Roman" w:eastAsia="Times New Roman" w:hAnsi="Times New Roman" w:cs="Times New Roman"/>
                <w:b/>
                <w:bCs/>
                <w:sz w:val="16"/>
                <w:szCs w:val="16"/>
                <w:bdr w:val="none" w:sz="0" w:space="0" w:color="auto" w:frame="1"/>
                <w:lang w:eastAsia="tr-TR"/>
              </w:rPr>
              <w:t>:</w:t>
            </w:r>
          </w:p>
        </w:tc>
      </w:tr>
      <w:tr w:rsidR="00217251" w:rsidRPr="00217251" w:rsidTr="00217251">
        <w:trPr>
          <w:tblCellSpacing w:w="15" w:type="dxa"/>
        </w:trPr>
        <w:tc>
          <w:tcPr>
            <w:tcW w:w="8644"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4.3.1. İş deneyimini gösteren belgeler:</w:t>
            </w:r>
          </w:p>
        </w:tc>
      </w:tr>
      <w:tr w:rsidR="00217251" w:rsidRPr="00217251" w:rsidTr="00217251">
        <w:trPr>
          <w:tblCellSpacing w:w="15" w:type="dxa"/>
        </w:trPr>
        <w:tc>
          <w:tcPr>
            <w:tcW w:w="8644"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sz w:val="16"/>
                <w:szCs w:val="16"/>
                <w:lang w:eastAsia="tr-TR"/>
              </w:rPr>
              <w:t xml:space="preserve">Son beş yıl içinde bedel içeren bir sözleşme kapsamında kabul işlemleri tamamlanan ve teklif edilen bedelin </w:t>
            </w:r>
            <w:r w:rsidRPr="00217251">
              <w:rPr>
                <w:rFonts w:ascii="Times New Roman" w:eastAsia="Times New Roman" w:hAnsi="Times New Roman" w:cs="Times New Roman"/>
                <w:b/>
                <w:bCs/>
                <w:color w:val="118ABE"/>
                <w:sz w:val="16"/>
                <w:lang w:eastAsia="tr-TR"/>
              </w:rPr>
              <w:t>% 25</w:t>
            </w:r>
            <w:r w:rsidRPr="00217251">
              <w:rPr>
                <w:rFonts w:ascii="Times New Roman" w:eastAsia="Times New Roman" w:hAnsi="Times New Roman" w:cs="Times New Roman"/>
                <w:sz w:val="16"/>
                <w:szCs w:val="16"/>
                <w:lang w:eastAsia="tr-TR"/>
              </w:rPr>
              <w:t xml:space="preserve"> oranından az olmamak üzere, ihale konusu iş veya benzer işlere ilişkin iş deneyimini gösteren belgeler veya teknolojik ürün deneyim belgesi. </w:t>
            </w:r>
          </w:p>
        </w:tc>
      </w:tr>
      <w:tr w:rsidR="00217251" w:rsidRPr="00217251" w:rsidTr="00217251">
        <w:trPr>
          <w:tblCellSpacing w:w="15" w:type="dxa"/>
        </w:trPr>
        <w:tc>
          <w:tcPr>
            <w:tcW w:w="8644"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 xml:space="preserve">4.3.2. Makine, teçhizat ve diğer </w:t>
            </w:r>
            <w:proofErr w:type="gramStart"/>
            <w:r w:rsidRPr="00217251">
              <w:rPr>
                <w:rFonts w:ascii="Times New Roman" w:eastAsia="Times New Roman" w:hAnsi="Times New Roman" w:cs="Times New Roman"/>
                <w:b/>
                <w:bCs/>
                <w:sz w:val="16"/>
                <w:szCs w:val="16"/>
                <w:bdr w:val="none" w:sz="0" w:space="0" w:color="auto" w:frame="1"/>
                <w:lang w:eastAsia="tr-TR"/>
              </w:rPr>
              <w:t>ekipmana</w:t>
            </w:r>
            <w:proofErr w:type="gramEnd"/>
            <w:r w:rsidRPr="00217251">
              <w:rPr>
                <w:rFonts w:ascii="Times New Roman" w:eastAsia="Times New Roman" w:hAnsi="Times New Roman" w:cs="Times New Roman"/>
                <w:b/>
                <w:bCs/>
                <w:sz w:val="16"/>
                <w:szCs w:val="16"/>
                <w:bdr w:val="none" w:sz="0" w:space="0" w:color="auto" w:frame="1"/>
                <w:lang w:eastAsia="tr-TR"/>
              </w:rPr>
              <w:t xml:space="preserve"> ait belgeler ve kapasite raporu:</w:t>
            </w:r>
          </w:p>
        </w:tc>
      </w:tr>
      <w:tr w:rsidR="00217251" w:rsidRPr="00217251" w:rsidTr="00217251">
        <w:trPr>
          <w:tblCellSpacing w:w="15" w:type="dxa"/>
        </w:trPr>
        <w:tc>
          <w:tcPr>
            <w:tcW w:w="8644"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A) BİYOSİDAL ÜRÜN UYGULAMA İŞLERİNDE KULLANILACAK ALAT, EKİPMAN VE SARFMALZEMELER</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 xml:space="preserve">1) 3 Adet En az 18 HP gücünde,4 yerden püskürtme yapabilen ULV </w:t>
            </w:r>
            <w:proofErr w:type="gramStart"/>
            <w:r w:rsidRPr="00217251">
              <w:rPr>
                <w:rFonts w:ascii="Times New Roman" w:eastAsia="Times New Roman" w:hAnsi="Times New Roman" w:cs="Times New Roman"/>
                <w:b/>
                <w:bCs/>
                <w:color w:val="118ABE"/>
                <w:sz w:val="16"/>
                <w:szCs w:val="16"/>
                <w:lang w:eastAsia="tr-TR"/>
              </w:rPr>
              <w:t>Cihazı .</w:t>
            </w:r>
            <w:proofErr w:type="gramEnd"/>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 xml:space="preserve">2)   1 Adet </w:t>
            </w:r>
            <w:proofErr w:type="spellStart"/>
            <w:r w:rsidRPr="00217251">
              <w:rPr>
                <w:rFonts w:ascii="Times New Roman" w:eastAsia="Times New Roman" w:hAnsi="Times New Roman" w:cs="Times New Roman"/>
                <w:b/>
                <w:bCs/>
                <w:color w:val="118ABE"/>
                <w:sz w:val="16"/>
                <w:szCs w:val="16"/>
                <w:lang w:eastAsia="tr-TR"/>
              </w:rPr>
              <w:t>Sisleme</w:t>
            </w:r>
            <w:proofErr w:type="spellEnd"/>
            <w:r w:rsidRPr="00217251">
              <w:rPr>
                <w:rFonts w:ascii="Times New Roman" w:eastAsia="Times New Roman" w:hAnsi="Times New Roman" w:cs="Times New Roman"/>
                <w:b/>
                <w:bCs/>
                <w:color w:val="118ABE"/>
                <w:sz w:val="16"/>
                <w:szCs w:val="16"/>
                <w:lang w:eastAsia="tr-TR"/>
              </w:rPr>
              <w:t xml:space="preserve"> cihazı</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3) 2 Adet Basınçlı araç üstü pülverizatör (En az 300 litrelik)</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4) 10 Adet Haberleşme Cihazı (Telefon) Hattı ile beraber</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5) 3 Adet Dönerli sarı renk mıknatıslı ikaz lambası</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B) HAYVAN TOPLAMA İŞLERİMNDE KULLANILACAK ALET, EKİPMAN VE SARFMALZEMELER</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1) 100 Adet Üfleme borusu enjektörü  </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2) 5 Kutu Maske (100 lük)</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 xml:space="preserve">3) 300 Çift İş eldiveni  (Mekanik işlerde kullanıma </w:t>
            </w:r>
            <w:proofErr w:type="gramStart"/>
            <w:r w:rsidRPr="00217251">
              <w:rPr>
                <w:rFonts w:ascii="Times New Roman" w:eastAsia="Times New Roman" w:hAnsi="Times New Roman" w:cs="Times New Roman"/>
                <w:b/>
                <w:bCs/>
                <w:color w:val="118ABE"/>
                <w:sz w:val="16"/>
                <w:szCs w:val="16"/>
                <w:lang w:eastAsia="tr-TR"/>
              </w:rPr>
              <w:t>uygun,TS</w:t>
            </w:r>
            <w:proofErr w:type="gramEnd"/>
            <w:r w:rsidRPr="00217251">
              <w:rPr>
                <w:rFonts w:ascii="Times New Roman" w:eastAsia="Times New Roman" w:hAnsi="Times New Roman" w:cs="Times New Roman"/>
                <w:b/>
                <w:bCs/>
                <w:color w:val="118ABE"/>
                <w:sz w:val="16"/>
                <w:szCs w:val="16"/>
                <w:lang w:eastAsia="tr-TR"/>
              </w:rPr>
              <w:t xml:space="preserve"> EN 388 standardında,CE onaylı,bileğe kadar olmalıdır)       </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 xml:space="preserve">4)  200 Adet Tek kullanımlık beyaz renk tulum  ( Tela kumaştan </w:t>
            </w:r>
            <w:proofErr w:type="gramStart"/>
            <w:r w:rsidRPr="00217251">
              <w:rPr>
                <w:rFonts w:ascii="Times New Roman" w:eastAsia="Times New Roman" w:hAnsi="Times New Roman" w:cs="Times New Roman"/>
                <w:b/>
                <w:bCs/>
                <w:color w:val="118ABE"/>
                <w:sz w:val="16"/>
                <w:szCs w:val="16"/>
                <w:lang w:eastAsia="tr-TR"/>
              </w:rPr>
              <w:t>üretilmiş,hava</w:t>
            </w:r>
            <w:proofErr w:type="gramEnd"/>
            <w:r w:rsidRPr="00217251">
              <w:rPr>
                <w:rFonts w:ascii="Times New Roman" w:eastAsia="Times New Roman" w:hAnsi="Times New Roman" w:cs="Times New Roman"/>
                <w:b/>
                <w:bCs/>
                <w:color w:val="118ABE"/>
                <w:sz w:val="16"/>
                <w:szCs w:val="16"/>
                <w:lang w:eastAsia="tr-TR"/>
              </w:rPr>
              <w:t xml:space="preserve"> geçirir, partikül geçirmez, bakteri oluşturmaz, hafif ve yumuşak olacaktır.)</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 </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         </w:t>
            </w:r>
          </w:p>
        </w:tc>
      </w:tr>
    </w:tbl>
    <w:p w:rsidR="00217251" w:rsidRPr="00217251" w:rsidRDefault="00217251" w:rsidP="00217251">
      <w:pPr>
        <w:spacing w:after="0" w:line="192" w:lineRule="atLeast"/>
        <w:rPr>
          <w:rFonts w:ascii="&amp;quot" w:eastAsia="Times New Roman" w:hAnsi="&amp;quot" w:cs="Times New Roman"/>
          <w:vanish/>
          <w:color w:val="585858"/>
          <w:sz w:val="16"/>
          <w:lang w:eastAsia="tr-TR"/>
        </w:rPr>
      </w:pPr>
    </w:p>
    <w:tbl>
      <w:tblPr>
        <w:tblW w:w="5000" w:type="pct"/>
        <w:tblCellSpacing w:w="15" w:type="dxa"/>
        <w:tblCellMar>
          <w:top w:w="15" w:type="dxa"/>
          <w:left w:w="15" w:type="dxa"/>
          <w:bottom w:w="15" w:type="dxa"/>
          <w:right w:w="15" w:type="dxa"/>
        </w:tblCellMar>
        <w:tblLook w:val="04A0"/>
      </w:tblPr>
      <w:tblGrid>
        <w:gridCol w:w="9132"/>
      </w:tblGrid>
      <w:tr w:rsidR="00217251" w:rsidRPr="00217251" w:rsidTr="00217251">
        <w:trPr>
          <w:tblCellSpacing w:w="15" w:type="dxa"/>
        </w:trPr>
        <w:tc>
          <w:tcPr>
            <w:tcW w:w="8644"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sz w:val="16"/>
                <w:szCs w:val="16"/>
                <w:lang w:eastAsia="tr-TR"/>
              </w:rPr>
            </w:pPr>
            <w:r w:rsidRPr="00217251">
              <w:rPr>
                <w:rFonts w:ascii="Times New Roman" w:eastAsia="Times New Roman" w:hAnsi="Times New Roman" w:cs="Times New Roman"/>
                <w:b/>
                <w:bCs/>
                <w:sz w:val="16"/>
                <w:szCs w:val="16"/>
                <w:bdr w:val="none" w:sz="0" w:space="0" w:color="auto" w:frame="1"/>
                <w:lang w:eastAsia="tr-TR"/>
              </w:rPr>
              <w:t>4.4. Bu ihalede benzer iş olarak kabul edilecek işler:</w:t>
            </w:r>
          </w:p>
        </w:tc>
      </w:tr>
      <w:tr w:rsidR="00217251" w:rsidRPr="00217251" w:rsidTr="00217251">
        <w:trPr>
          <w:tblCellSpacing w:w="15" w:type="dxa"/>
        </w:trPr>
        <w:tc>
          <w:tcPr>
            <w:tcW w:w="8644" w:type="dxa"/>
            <w:tcBorders>
              <w:top w:val="nil"/>
              <w:left w:val="nil"/>
              <w:bottom w:val="nil"/>
              <w:right w:val="nil"/>
            </w:tcBorders>
            <w:shd w:val="clear" w:color="auto" w:fill="auto"/>
            <w:tcMar>
              <w:top w:w="36" w:type="dxa"/>
              <w:left w:w="0" w:type="dxa"/>
              <w:bottom w:w="0" w:type="dxa"/>
              <w:right w:w="0" w:type="dxa"/>
            </w:tcMar>
            <w:hideMark/>
          </w:tcPr>
          <w:p w:rsidR="00217251" w:rsidRPr="00217251" w:rsidRDefault="00217251" w:rsidP="00217251">
            <w:pPr>
              <w:spacing w:after="0" w:line="192" w:lineRule="atLeast"/>
              <w:rPr>
                <w:rFonts w:ascii="Times New Roman" w:eastAsia="Times New Roman" w:hAnsi="Times New Roman" w:cs="Times New Roman"/>
                <w:b/>
                <w:bCs/>
                <w:color w:val="118ABE"/>
                <w:sz w:val="24"/>
                <w:szCs w:val="24"/>
                <w:lang w:eastAsia="tr-TR"/>
              </w:rPr>
            </w:pPr>
            <w:r w:rsidRPr="00217251">
              <w:rPr>
                <w:rFonts w:ascii="Times New Roman" w:eastAsia="Times New Roman" w:hAnsi="Times New Roman" w:cs="Times New Roman"/>
                <w:b/>
                <w:bCs/>
                <w:sz w:val="16"/>
                <w:szCs w:val="16"/>
                <w:bdr w:val="none" w:sz="0" w:space="0" w:color="auto" w:frame="1"/>
                <w:lang w:eastAsia="tr-TR"/>
              </w:rPr>
              <w:t>4.4.1.</w:t>
            </w:r>
          </w:p>
          <w:p w:rsidR="00217251" w:rsidRPr="00217251" w:rsidRDefault="00217251" w:rsidP="00217251">
            <w:pPr>
              <w:spacing w:after="0" w:line="192" w:lineRule="atLeast"/>
              <w:rPr>
                <w:rFonts w:ascii="Times New Roman" w:eastAsia="Times New Roman" w:hAnsi="Times New Roman" w:cs="Times New Roman"/>
                <w:sz w:val="24"/>
                <w:szCs w:val="24"/>
                <w:lang w:eastAsia="tr-TR"/>
              </w:rPr>
            </w:pPr>
            <w:r w:rsidRPr="00217251">
              <w:rPr>
                <w:rFonts w:ascii="Times New Roman" w:eastAsia="Times New Roman" w:hAnsi="Times New Roman" w:cs="Times New Roman"/>
                <w:b/>
                <w:bCs/>
                <w:color w:val="118ABE"/>
                <w:sz w:val="16"/>
                <w:szCs w:val="16"/>
                <w:lang w:eastAsia="tr-TR"/>
              </w:rPr>
              <w:t>- HER TÜRLÜ BİYOSİDAL ÜRÜN UYGULAMA;</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 HALK VE ÇEVRE SAĞLIĞI ALANINDA VERİLEN HİZMETLER;</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 HAYVAN BARINAK HİZMETLERİ;</w:t>
            </w:r>
          </w:p>
          <w:p w:rsidR="00217251" w:rsidRPr="00217251" w:rsidRDefault="00217251" w:rsidP="00217251">
            <w:pPr>
              <w:spacing w:after="0" w:line="192" w:lineRule="atLeast"/>
              <w:rPr>
                <w:rFonts w:ascii="Times New Roman" w:eastAsia="Times New Roman" w:hAnsi="Times New Roman" w:cs="Times New Roman"/>
                <w:b/>
                <w:bCs/>
                <w:color w:val="118ABE"/>
                <w:sz w:val="16"/>
                <w:szCs w:val="16"/>
                <w:lang w:eastAsia="tr-TR"/>
              </w:rPr>
            </w:pPr>
            <w:r w:rsidRPr="00217251">
              <w:rPr>
                <w:rFonts w:ascii="Times New Roman" w:eastAsia="Times New Roman" w:hAnsi="Times New Roman" w:cs="Times New Roman"/>
                <w:b/>
                <w:bCs/>
                <w:color w:val="118ABE"/>
                <w:sz w:val="16"/>
                <w:szCs w:val="16"/>
                <w:lang w:eastAsia="tr-TR"/>
              </w:rPr>
              <w:t xml:space="preserve">- BİRLİKTE VEYA AYRI </w:t>
            </w:r>
            <w:proofErr w:type="spellStart"/>
            <w:r w:rsidRPr="00217251">
              <w:rPr>
                <w:rFonts w:ascii="Times New Roman" w:eastAsia="Times New Roman" w:hAnsi="Times New Roman" w:cs="Times New Roman"/>
                <w:b/>
                <w:bCs/>
                <w:color w:val="118ABE"/>
                <w:sz w:val="16"/>
                <w:szCs w:val="16"/>
                <w:lang w:eastAsia="tr-TR"/>
              </w:rPr>
              <w:t>AYRI</w:t>
            </w:r>
            <w:proofErr w:type="spellEnd"/>
          </w:p>
        </w:tc>
      </w:tr>
    </w:tbl>
    <w:p w:rsidR="00217251" w:rsidRPr="00217251" w:rsidRDefault="00217251" w:rsidP="00217251">
      <w:pPr>
        <w:spacing w:after="0" w:line="192" w:lineRule="atLeast"/>
        <w:rPr>
          <w:rFonts w:ascii="&amp;quot" w:eastAsia="Times New Roman" w:hAnsi="&amp;quot" w:cs="Times New Roman"/>
          <w:color w:val="585858"/>
          <w:sz w:val="16"/>
          <w:lang w:eastAsia="tr-TR"/>
        </w:rPr>
      </w:pP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5.</w:t>
      </w:r>
      <w:r w:rsidRPr="00217251">
        <w:rPr>
          <w:rFonts w:ascii="&amp;quot" w:eastAsia="Times New Roman" w:hAnsi="&amp;quot" w:cs="Times New Roman"/>
          <w:color w:val="585858"/>
          <w:sz w:val="16"/>
          <w:lang w:eastAsia="tr-TR"/>
        </w:rPr>
        <w:t xml:space="preserve">Ekonomik açıdan en avantajlı teklif sadece fiyat esasına göre belirlenecektir.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6.</w:t>
      </w:r>
      <w:r w:rsidRPr="00217251">
        <w:rPr>
          <w:rFonts w:ascii="&amp;quot" w:eastAsia="Times New Roman" w:hAnsi="&amp;quot" w:cs="Times New Roman"/>
          <w:color w:val="585858"/>
          <w:sz w:val="16"/>
          <w:lang w:eastAsia="tr-TR"/>
        </w:rPr>
        <w:t xml:space="preserve"> İhaleye sadece yerli istekliler katılabilecektir.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7.</w:t>
      </w:r>
      <w:r w:rsidRPr="00217251">
        <w:rPr>
          <w:rFonts w:ascii="&amp;quot" w:eastAsia="Times New Roman" w:hAnsi="&amp;quot" w:cs="Times New Roman"/>
          <w:color w:val="585858"/>
          <w:sz w:val="16"/>
          <w:lang w:eastAsia="tr-TR"/>
        </w:rPr>
        <w:t xml:space="preserve"> İhale dokümanının görülmesi ve satın alınması: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7.1.</w:t>
      </w:r>
      <w:r w:rsidRPr="00217251">
        <w:rPr>
          <w:rFonts w:ascii="&amp;quot" w:eastAsia="Times New Roman" w:hAnsi="&amp;quot" w:cs="Times New Roman"/>
          <w:color w:val="585858"/>
          <w:sz w:val="16"/>
          <w:lang w:eastAsia="tr-TR"/>
        </w:rPr>
        <w:t xml:space="preserve"> İhale dokümanı, idarenin adresinde görülebilir ve </w:t>
      </w:r>
      <w:r w:rsidRPr="00217251">
        <w:rPr>
          <w:rFonts w:ascii="&amp;quot" w:eastAsia="Times New Roman" w:hAnsi="&amp;quot" w:cs="Times New Roman"/>
          <w:b/>
          <w:bCs/>
          <w:color w:val="118ABE"/>
          <w:sz w:val="16"/>
          <w:lang w:eastAsia="tr-TR"/>
        </w:rPr>
        <w:t>300 TRY (Türk Lirası)</w:t>
      </w:r>
      <w:r w:rsidRPr="00217251">
        <w:rPr>
          <w:rFonts w:ascii="&amp;quot" w:eastAsia="Times New Roman" w:hAnsi="&amp;quot" w:cs="Times New Roman"/>
          <w:color w:val="585858"/>
          <w:sz w:val="16"/>
          <w:lang w:eastAsia="tr-TR"/>
        </w:rPr>
        <w:t xml:space="preserve"> karşılığı </w:t>
      </w:r>
      <w:r w:rsidRPr="00217251">
        <w:rPr>
          <w:rFonts w:ascii="&amp;quot" w:eastAsia="Times New Roman" w:hAnsi="&amp;quot" w:cs="Times New Roman"/>
          <w:b/>
          <w:bCs/>
          <w:color w:val="118ABE"/>
          <w:sz w:val="16"/>
          <w:lang w:eastAsia="tr-TR"/>
        </w:rPr>
        <w:t>VETERİNER İŞLERİ MÜDÜRLÜĞÜ</w:t>
      </w:r>
      <w:r w:rsidRPr="00217251">
        <w:rPr>
          <w:rFonts w:ascii="&amp;quot" w:eastAsia="Times New Roman" w:hAnsi="&amp;quot" w:cs="Times New Roman"/>
          <w:color w:val="585858"/>
          <w:sz w:val="16"/>
          <w:lang w:eastAsia="tr-TR"/>
        </w:rPr>
        <w:t xml:space="preserve"> adresinden satın alınabilir.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7.2.</w:t>
      </w:r>
      <w:r w:rsidRPr="00217251">
        <w:rPr>
          <w:rFonts w:ascii="&amp;quot" w:eastAsia="Times New Roman" w:hAnsi="&amp;quot" w:cs="Times New Roman"/>
          <w:color w:val="585858"/>
          <w:sz w:val="16"/>
          <w:lang w:eastAsia="tr-TR"/>
        </w:rPr>
        <w:t xml:space="preserve"> İhaleye teklif verecek olanların ihale dokümanını satın almaları veya EKAP üzerinden e-imza kullanarak indirmeleri zorunludur.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8.</w:t>
      </w:r>
      <w:r w:rsidRPr="00217251">
        <w:rPr>
          <w:rFonts w:ascii="&amp;quot" w:eastAsia="Times New Roman" w:hAnsi="&amp;quot" w:cs="Times New Roman"/>
          <w:color w:val="585858"/>
          <w:sz w:val="16"/>
          <w:lang w:eastAsia="tr-TR"/>
        </w:rPr>
        <w:t xml:space="preserve"> Teklifler, ihale tarih ve saatine kadar </w:t>
      </w:r>
      <w:r w:rsidRPr="00217251">
        <w:rPr>
          <w:rFonts w:ascii="&amp;quot" w:eastAsia="Times New Roman" w:hAnsi="&amp;quot" w:cs="Times New Roman"/>
          <w:b/>
          <w:bCs/>
          <w:color w:val="118ABE"/>
          <w:sz w:val="16"/>
          <w:lang w:eastAsia="tr-TR"/>
        </w:rPr>
        <w:t>KARABÜK BELEDİYESİ YAZI İŞLERİ MÜDÜRLÜĞÜ, BAYIR MAHALLE MENDERES CAD. NO:04 MERKEZ / KARABÜK</w:t>
      </w:r>
      <w:r w:rsidRPr="00217251">
        <w:rPr>
          <w:rFonts w:ascii="&amp;quot" w:eastAsia="Times New Roman" w:hAnsi="&amp;quot" w:cs="Times New Roman"/>
          <w:color w:val="585858"/>
          <w:sz w:val="16"/>
          <w:lang w:eastAsia="tr-TR"/>
        </w:rPr>
        <w:t xml:space="preserve"> adresine elden teslim edilebileceği gibi, aynı adrese iadeli taahhütlü posta vasıtasıyla da gönderilebilir.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lastRenderedPageBreak/>
        <w:t>9.</w:t>
      </w:r>
      <w:r w:rsidRPr="00217251">
        <w:rPr>
          <w:rFonts w:ascii="&amp;quot" w:eastAsia="Times New Roman" w:hAnsi="&amp;quot" w:cs="Times New Roman"/>
          <w:color w:val="585858"/>
          <w:sz w:val="16"/>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color w:val="585858"/>
          <w:sz w:val="16"/>
          <w:lang w:eastAsia="tr-TR"/>
        </w:rPr>
        <w:t xml:space="preserve">Bu ihalede, işin tamamı için teklif verilecektir.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10.</w:t>
      </w:r>
      <w:r w:rsidRPr="00217251">
        <w:rPr>
          <w:rFonts w:ascii="&amp;quot" w:eastAsia="Times New Roman" w:hAnsi="&amp;quot" w:cs="Times New Roman"/>
          <w:color w:val="585858"/>
          <w:sz w:val="16"/>
          <w:lang w:eastAsia="tr-TR"/>
        </w:rPr>
        <w:t xml:space="preserve"> İstekliler teklif ettikleri bedelin %3’ünden az olmamak üzere kendi belirleyecekleri tutarda geçici teminat vereceklerdir.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11.</w:t>
      </w:r>
      <w:r w:rsidRPr="00217251">
        <w:rPr>
          <w:rFonts w:ascii="&amp;quot" w:eastAsia="Times New Roman" w:hAnsi="&amp;quot" w:cs="Times New Roman"/>
          <w:color w:val="585858"/>
          <w:sz w:val="16"/>
          <w:lang w:eastAsia="tr-TR"/>
        </w:rPr>
        <w:t xml:space="preserve"> Verilen tekliflerin geçerlilik süresi, ihale tarihinden itibaren </w:t>
      </w:r>
      <w:r w:rsidRPr="00217251">
        <w:rPr>
          <w:rFonts w:ascii="&amp;quot" w:eastAsia="Times New Roman" w:hAnsi="&amp;quot" w:cs="Times New Roman"/>
          <w:b/>
          <w:bCs/>
          <w:color w:val="118ABE"/>
          <w:sz w:val="16"/>
          <w:lang w:eastAsia="tr-TR"/>
        </w:rPr>
        <w:t>60 (altmış)</w:t>
      </w:r>
      <w:r w:rsidRPr="00217251">
        <w:rPr>
          <w:rFonts w:ascii="&amp;quot" w:eastAsia="Times New Roman" w:hAnsi="&amp;quot" w:cs="Times New Roman"/>
          <w:color w:val="585858"/>
          <w:sz w:val="16"/>
          <w:lang w:eastAsia="tr-TR"/>
        </w:rPr>
        <w:t xml:space="preserve"> takvim günüdür.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12.</w:t>
      </w:r>
      <w:r w:rsidRPr="00217251">
        <w:rPr>
          <w:rFonts w:ascii="&amp;quot" w:eastAsia="Times New Roman" w:hAnsi="&amp;quot" w:cs="Times New Roman"/>
          <w:color w:val="585858"/>
          <w:sz w:val="16"/>
          <w:lang w:eastAsia="tr-TR"/>
        </w:rPr>
        <w:t xml:space="preserve"> Konsorsiyum olarak ihaleye teklif verilemez. </w:t>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color w:val="585858"/>
          <w:sz w:val="16"/>
          <w:szCs w:val="16"/>
          <w:bdr w:val="none" w:sz="0" w:space="0" w:color="auto" w:frame="1"/>
          <w:lang w:eastAsia="tr-TR"/>
        </w:rPr>
        <w:br/>
      </w:r>
      <w:r w:rsidRPr="00217251">
        <w:rPr>
          <w:rFonts w:ascii="&amp;quot" w:eastAsia="Times New Roman" w:hAnsi="&amp;quot" w:cs="Times New Roman"/>
          <w:b/>
          <w:bCs/>
          <w:color w:val="585858"/>
          <w:sz w:val="16"/>
          <w:lang w:eastAsia="tr-TR"/>
        </w:rPr>
        <w:t>13.Diğer hususlar:</w:t>
      </w:r>
    </w:p>
    <w:p w:rsidR="00217251" w:rsidRPr="00217251" w:rsidRDefault="00217251" w:rsidP="00217251">
      <w:pPr>
        <w:spacing w:after="0" w:line="192" w:lineRule="atLeast"/>
        <w:rPr>
          <w:rFonts w:ascii="Times New Roman" w:eastAsia="Times New Roman" w:hAnsi="Times New Roman" w:cs="Times New Roman"/>
          <w:sz w:val="24"/>
          <w:szCs w:val="24"/>
          <w:lang w:eastAsia="tr-TR"/>
        </w:rPr>
      </w:pPr>
      <w:r w:rsidRPr="00217251">
        <w:rPr>
          <w:rFonts w:ascii="&amp;quot" w:eastAsia="Times New Roman" w:hAnsi="&amp;quot" w:cs="Times New Roman"/>
          <w:color w:val="585858"/>
          <w:sz w:val="16"/>
          <w:szCs w:val="16"/>
          <w:bdr w:val="none" w:sz="0" w:space="0" w:color="auto" w:frame="1"/>
          <w:lang w:eastAsia="tr-TR"/>
        </w:rPr>
        <w:t xml:space="preserve">Teklifi sınır değerin altında kalan isteklilerden Kanunun 38 inci maddesine göre açıklama istenecektir. </w:t>
      </w:r>
    </w:p>
    <w:p w:rsidR="00E71BA7" w:rsidRDefault="00217251" w:rsidP="00217251">
      <w:r w:rsidRPr="00217251">
        <w:rPr>
          <w:rFonts w:ascii="&amp;quot" w:eastAsia="Times New Roman" w:hAnsi="&amp;quot" w:cs="Times New Roman"/>
          <w:color w:val="585858"/>
          <w:sz w:val="16"/>
          <w:szCs w:val="16"/>
          <w:bdr w:val="none" w:sz="0" w:space="0" w:color="auto" w:frame="1"/>
          <w:lang w:eastAsia="tr-TR"/>
        </w:rPr>
        <w:br/>
      </w:r>
    </w:p>
    <w:sectPr w:rsidR="00E71BA7" w:rsidSect="00E71B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7251"/>
    <w:rsid w:val="00217251"/>
    <w:rsid w:val="00E71B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A7"/>
  </w:style>
  <w:style w:type="paragraph" w:styleId="Balk2">
    <w:name w:val="heading 2"/>
    <w:basedOn w:val="Normal"/>
    <w:link w:val="Balk2Char"/>
    <w:uiPriority w:val="9"/>
    <w:qFormat/>
    <w:rsid w:val="0021725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17251"/>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217251"/>
  </w:style>
  <w:style w:type="character" w:customStyle="1" w:styleId="idarebilgi">
    <w:name w:val="idarebilgi"/>
    <w:basedOn w:val="VarsaylanParagrafYazTipi"/>
    <w:rsid w:val="00217251"/>
  </w:style>
  <w:style w:type="character" w:customStyle="1" w:styleId="ilanbaslik">
    <w:name w:val="ilanbaslik"/>
    <w:basedOn w:val="VarsaylanParagrafYazTipi"/>
    <w:rsid w:val="00217251"/>
  </w:style>
  <w:style w:type="paragraph" w:styleId="NormalWeb">
    <w:name w:val="Normal (Web)"/>
    <w:basedOn w:val="Normal"/>
    <w:uiPriority w:val="99"/>
    <w:unhideWhenUsed/>
    <w:rsid w:val="00217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72652576">
      <w:bodyDiv w:val="1"/>
      <w:marLeft w:val="0"/>
      <w:marRight w:val="0"/>
      <w:marTop w:val="0"/>
      <w:marBottom w:val="0"/>
      <w:divBdr>
        <w:top w:val="none" w:sz="0" w:space="0" w:color="auto"/>
        <w:left w:val="none" w:sz="0" w:space="0" w:color="auto"/>
        <w:bottom w:val="none" w:sz="0" w:space="0" w:color="auto"/>
        <w:right w:val="none" w:sz="0" w:space="0" w:color="auto"/>
      </w:divBdr>
      <w:divsChild>
        <w:div w:id="1480145237">
          <w:marLeft w:val="0"/>
          <w:marRight w:val="0"/>
          <w:marTop w:val="0"/>
          <w:marBottom w:val="0"/>
          <w:divBdr>
            <w:top w:val="none" w:sz="0" w:space="0" w:color="auto"/>
            <w:left w:val="none" w:sz="0" w:space="0" w:color="auto"/>
            <w:bottom w:val="none" w:sz="0" w:space="0" w:color="auto"/>
            <w:right w:val="none" w:sz="0" w:space="0" w:color="auto"/>
          </w:divBdr>
        </w:div>
        <w:div w:id="106119727">
          <w:marLeft w:val="0"/>
          <w:marRight w:val="0"/>
          <w:marTop w:val="0"/>
          <w:marBottom w:val="0"/>
          <w:divBdr>
            <w:top w:val="none" w:sz="0" w:space="0" w:color="auto"/>
            <w:left w:val="none" w:sz="0" w:space="0" w:color="auto"/>
            <w:bottom w:val="none" w:sz="0" w:space="0" w:color="auto"/>
            <w:right w:val="none" w:sz="0" w:space="0" w:color="auto"/>
          </w:divBdr>
        </w:div>
        <w:div w:id="614144070">
          <w:marLeft w:val="0"/>
          <w:marRight w:val="0"/>
          <w:marTop w:val="0"/>
          <w:marBottom w:val="0"/>
          <w:divBdr>
            <w:top w:val="none" w:sz="0" w:space="0" w:color="auto"/>
            <w:left w:val="none" w:sz="0" w:space="0" w:color="auto"/>
            <w:bottom w:val="none" w:sz="0" w:space="0" w:color="auto"/>
            <w:right w:val="none" w:sz="0" w:space="0" w:color="auto"/>
          </w:divBdr>
        </w:div>
        <w:div w:id="1212157996">
          <w:marLeft w:val="0"/>
          <w:marRight w:val="0"/>
          <w:marTop w:val="0"/>
          <w:marBottom w:val="0"/>
          <w:divBdr>
            <w:top w:val="none" w:sz="0" w:space="0" w:color="auto"/>
            <w:left w:val="none" w:sz="0" w:space="0" w:color="auto"/>
            <w:bottom w:val="none" w:sz="0" w:space="0" w:color="auto"/>
            <w:right w:val="none" w:sz="0" w:space="0" w:color="auto"/>
          </w:divBdr>
        </w:div>
        <w:div w:id="194819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1310</Words>
  <Characters>7471</Characters>
  <Application>Microsoft Office Word</Application>
  <DocSecurity>0</DocSecurity>
  <Lines>62</Lines>
  <Paragraphs>17</Paragraphs>
  <ScaleCrop>false</ScaleCrop>
  <Company>HP</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2018-09-26T07:19:00Z</dcterms:created>
  <dcterms:modified xsi:type="dcterms:W3CDTF">2018-09-26T07:22:00Z</dcterms:modified>
</cp:coreProperties>
</file>