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E29AE"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GES YAPTIRILACAKTIR</w:t>
      </w:r>
    </w:p>
    <w:p w14:paraId="66A1C4C9"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br/>
      </w:r>
      <w:r w:rsidRPr="00597AB8">
        <w:rPr>
          <w:rFonts w:ascii="Times New Roman" w:hAnsi="Times New Roman" w:cs="Times New Roman"/>
        </w:rPr>
        <w:br/>
        <w:t xml:space="preserve">KARABÜK BELEDİYE BİNASI ÇATI TİPİ GÜNEŞ ENERJİ SİSTEMİ VE YALITIM yapım işi 4734 sayılı </w:t>
      </w:r>
      <w:proofErr w:type="gramStart"/>
      <w:r w:rsidRPr="00597AB8">
        <w:rPr>
          <w:rFonts w:ascii="Times New Roman" w:hAnsi="Times New Roman" w:cs="Times New Roman"/>
        </w:rPr>
        <w:t>Kamu İhale Kanununun</w:t>
      </w:r>
      <w:proofErr w:type="gramEnd"/>
      <w:r w:rsidRPr="00597AB8">
        <w:rPr>
          <w:rFonts w:ascii="Times New Roman" w:hAnsi="Times New Roman" w:cs="Times New Roman"/>
        </w:rPr>
        <w:t xml:space="preserve"> 19 uncu maddesine göre açık ihale usulü ile ihale edilecek olup, teklifler sadece elektronik ortamda EKAP üzerinden alınacaktır.</w:t>
      </w:r>
      <w:r w:rsidRPr="00597AB8">
        <w:rPr>
          <w:rFonts w:ascii="Times New Roman" w:hAnsi="Times New Roman" w:cs="Times New Roman"/>
        </w:rPr>
        <w:b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597AB8" w:rsidRPr="00597AB8" w14:paraId="70DF1DFF"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7074548"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CF9DB70"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86409F7"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2026/1594871</w:t>
            </w:r>
          </w:p>
        </w:tc>
      </w:tr>
    </w:tbl>
    <w:p w14:paraId="3A8EB49A" w14:textId="77777777" w:rsidR="00597AB8" w:rsidRPr="00597AB8" w:rsidRDefault="00597AB8" w:rsidP="00597AB8">
      <w:pPr>
        <w:rPr>
          <w:rFonts w:ascii="Times New Roman" w:hAnsi="Times New Roman" w:cs="Times New Roman"/>
          <w:vanish/>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597AB8" w:rsidRPr="00597AB8" w14:paraId="6AB4BBF4" w14:textId="777777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0FB34041"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1- İdarenin</w:t>
            </w:r>
          </w:p>
        </w:tc>
      </w:tr>
      <w:tr w:rsidR="00597AB8" w:rsidRPr="00597AB8" w14:paraId="08931FFC"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29B5E47"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1.1.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D7C8D15"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E3D1672"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KARABÜK BELEDİYE BAŞKANLIĞI FEN İŞLERİ MÜDÜRLÜĞÜ</w:t>
            </w:r>
          </w:p>
        </w:tc>
      </w:tr>
      <w:tr w:rsidR="00597AB8" w:rsidRPr="00597AB8" w14:paraId="25B6B4A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F3EB0BC"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1.2.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30ED9E3"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BC9BF25"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ÖĞLEBELİ MAHALLESİ KARABÜK- ANKARA KARAYOLU ÜZERİ KARDEMİR KARŞISI ESKİ TABUR ALANI BELEDİYE HİZMET BİRİMLERİ 78200 KARABÜK MERKEZ/KARABÜK</w:t>
            </w:r>
          </w:p>
        </w:tc>
      </w:tr>
      <w:tr w:rsidR="00597AB8" w:rsidRPr="00597AB8" w14:paraId="19893EAD"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D3D25B6"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1.3.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DDC960D"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2754FF4"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3704243532</w:t>
            </w:r>
          </w:p>
        </w:tc>
      </w:tr>
      <w:tr w:rsidR="00597AB8" w:rsidRPr="00597AB8" w14:paraId="17EF2DFD"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1363037"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1.4.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6E47EC1"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6DF849D"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https://ekap.kik.gov.tr/EKAP/</w:t>
            </w:r>
          </w:p>
        </w:tc>
      </w:tr>
    </w:tbl>
    <w:p w14:paraId="4DC40A2B"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b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597AB8" w:rsidRPr="00597AB8" w14:paraId="113343D0"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4C6E37E"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2.1.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D124ABE"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1CA1924" w14:textId="77777777" w:rsidR="00597AB8" w:rsidRPr="00597AB8" w:rsidRDefault="00597AB8" w:rsidP="00597AB8">
            <w:pPr>
              <w:rPr>
                <w:rFonts w:ascii="Times New Roman" w:hAnsi="Times New Roman" w:cs="Times New Roman"/>
              </w:rPr>
            </w:pPr>
            <w:proofErr w:type="gramStart"/>
            <w:r w:rsidRPr="00597AB8">
              <w:rPr>
                <w:rFonts w:ascii="Times New Roman" w:hAnsi="Times New Roman" w:cs="Times New Roman"/>
              </w:rPr>
              <w:t>14.09.2026 -</w:t>
            </w:r>
            <w:proofErr w:type="gramEnd"/>
            <w:r w:rsidRPr="00597AB8">
              <w:rPr>
                <w:rFonts w:ascii="Times New Roman" w:hAnsi="Times New Roman" w:cs="Times New Roman"/>
              </w:rPr>
              <w:t xml:space="preserve"> 11:30</w:t>
            </w:r>
          </w:p>
        </w:tc>
      </w:tr>
      <w:tr w:rsidR="00597AB8" w:rsidRPr="00597AB8" w14:paraId="3BD03DF6"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6BD2BD8"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2.2.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24800E4"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F571BBF"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Karabük Belediyesi Fen İşleri Müdürlüğü İhale Odası</w:t>
            </w:r>
          </w:p>
        </w:tc>
      </w:tr>
    </w:tbl>
    <w:p w14:paraId="3EE5DC76"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b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597AB8" w:rsidRPr="00597AB8" w14:paraId="44EB9C8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3476965"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3.1.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5A308F4"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A9B5A7F"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KARABÜK BELEDİYE BİNASI ÇATI TİPİ GÜNEŞ ENERJİ SİSTEMİ VE YALITIM</w:t>
            </w:r>
          </w:p>
        </w:tc>
      </w:tr>
      <w:tr w:rsidR="00597AB8" w:rsidRPr="00597AB8" w14:paraId="0D119BDE"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DE060C0"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3.2.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3EC75B3"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16C2699"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 xml:space="preserve">Fotovoltaik panel 222 adet, 30 </w:t>
            </w:r>
            <w:proofErr w:type="spellStart"/>
            <w:r w:rsidRPr="00597AB8">
              <w:rPr>
                <w:rFonts w:ascii="Times New Roman" w:hAnsi="Times New Roman" w:cs="Times New Roman"/>
              </w:rPr>
              <w:t>kg'luk</w:t>
            </w:r>
            <w:proofErr w:type="spellEnd"/>
            <w:r w:rsidRPr="00597AB8">
              <w:rPr>
                <w:rFonts w:ascii="Times New Roman" w:hAnsi="Times New Roman" w:cs="Times New Roman"/>
              </w:rPr>
              <w:t xml:space="preserve"> ağırlık balastı 444 adet vb. işler</w:t>
            </w:r>
            <w:r w:rsidRPr="00597AB8">
              <w:rPr>
                <w:rFonts w:ascii="Times New Roman" w:hAnsi="Times New Roman" w:cs="Times New Roman"/>
              </w:rPr>
              <w:br/>
              <w:t xml:space="preserve">Ayrıntılı bilgiye </w:t>
            </w:r>
            <w:proofErr w:type="spellStart"/>
            <w:r w:rsidRPr="00597AB8">
              <w:rPr>
                <w:rFonts w:ascii="Times New Roman" w:hAnsi="Times New Roman" w:cs="Times New Roman"/>
              </w:rPr>
              <w:t>EKAP’ta</w:t>
            </w:r>
            <w:proofErr w:type="spellEnd"/>
            <w:r w:rsidRPr="00597AB8">
              <w:rPr>
                <w:rFonts w:ascii="Times New Roman" w:hAnsi="Times New Roman" w:cs="Times New Roman"/>
              </w:rPr>
              <w:t xml:space="preserve"> yer alan ihale dokümanı içinde bulunan idari şartnameden ulaşılabilir.</w:t>
            </w:r>
          </w:p>
        </w:tc>
      </w:tr>
      <w:tr w:rsidR="00597AB8" w:rsidRPr="00597AB8" w14:paraId="1C58F97A"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79556C8"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3.3.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72F2D45"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7E87839"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Karabük İli Merkez ilçesi 1960 ada, 65 parselde bulunan Karabük Belediye Binası</w:t>
            </w:r>
          </w:p>
        </w:tc>
      </w:tr>
      <w:tr w:rsidR="00597AB8" w:rsidRPr="00597AB8" w14:paraId="7A5452DD"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C677DD6"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3.4.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9533D47"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962B206"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Yer tesliminden itibaren 120 (</w:t>
            </w:r>
            <w:proofErr w:type="spellStart"/>
            <w:r w:rsidRPr="00597AB8">
              <w:rPr>
                <w:rFonts w:ascii="Times New Roman" w:hAnsi="Times New Roman" w:cs="Times New Roman"/>
              </w:rPr>
              <w:t>YüzYirmi</w:t>
            </w:r>
            <w:proofErr w:type="spellEnd"/>
            <w:r w:rsidRPr="00597AB8">
              <w:rPr>
                <w:rFonts w:ascii="Times New Roman" w:hAnsi="Times New Roman" w:cs="Times New Roman"/>
              </w:rPr>
              <w:t>) takvim günüdür.</w:t>
            </w:r>
          </w:p>
        </w:tc>
      </w:tr>
      <w:tr w:rsidR="00597AB8" w:rsidRPr="00597AB8" w14:paraId="1F2954A7"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FFBDB74"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lastRenderedPageBreak/>
              <w:t>3.5.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C1EABA9"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FAC46EA"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Sözleşmenin imzalandığı tarihten itibaren 10 gün içinde</w:t>
            </w:r>
            <w:r w:rsidRPr="00597AB8">
              <w:rPr>
                <w:rFonts w:ascii="Times New Roman" w:hAnsi="Times New Roman" w:cs="Times New Roman"/>
              </w:rPr>
              <w:br/>
              <w:t>yer teslimi yapılarak işe başlanacaktır.</w:t>
            </w:r>
          </w:p>
        </w:tc>
      </w:tr>
    </w:tbl>
    <w:p w14:paraId="0FA155C0"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br/>
        <w:t>4- Katılım ve yeterlik kriterleri:</w:t>
      </w:r>
      <w:r w:rsidRPr="00597AB8">
        <w:rPr>
          <w:rFonts w:ascii="Times New Roman" w:hAnsi="Times New Roman" w:cs="Times New Roman"/>
        </w:rPr>
        <w:br/>
        <w:t>4.1. Katılım ve yeterlik kriterlerine ilişkin istekliler tarafından e-teklif kapsamında sunulması gereken bilgi ve belgeler ile fiyat dışı unsurlara ilişkin bilgi ve belgelere aşağıda yer verilmiştir:</w:t>
      </w:r>
      <w:r w:rsidRPr="00597AB8">
        <w:rPr>
          <w:rFonts w:ascii="Times New Roman" w:hAnsi="Times New Roman" w:cs="Times New Roman"/>
        </w:rPr>
        <w:br/>
        <w:t>4.1.1. Teklif mektubu.</w:t>
      </w:r>
      <w:r w:rsidRPr="00597AB8">
        <w:rPr>
          <w:rFonts w:ascii="Times New Roman" w:hAnsi="Times New Roman" w:cs="Times New Roman"/>
        </w:rPr>
        <w:br/>
        <w:t>4.1.2. Teklif vermeye yetkili olunduğunu gösteren bilgi ve belgeler:</w:t>
      </w:r>
      <w:r w:rsidRPr="00597AB8">
        <w:rPr>
          <w:rFonts w:ascii="Times New Roman" w:hAnsi="Times New Roman" w:cs="Times New Roman"/>
        </w:rPr>
        <w:br/>
        <w:t>4.1.2.1. Tüzel kişilerde; isteklilerin yönetimindeki görevliler ile ilgisine göre, ortaklar ve ortaklık oranlarına (halka arz edilen hisseler hariç)/üyelerine/kurucularına ilişkin bilgi ve belgeler.</w:t>
      </w:r>
      <w:r w:rsidRPr="00597AB8">
        <w:rPr>
          <w:rFonts w:ascii="Times New Roman" w:hAnsi="Times New Roman" w:cs="Times New Roman"/>
        </w:rPr>
        <w:br/>
        <w:t>4.1.2.2. Vekâleten ihaleye katılma halinde vekile ilişkin bilgi ve belgeler.</w:t>
      </w:r>
      <w:r w:rsidRPr="00597AB8">
        <w:rPr>
          <w:rFonts w:ascii="Times New Roman" w:hAnsi="Times New Roman" w:cs="Times New Roman"/>
        </w:rPr>
        <w:br/>
        <w:t>4.1.3. Geçici teminat.</w:t>
      </w:r>
      <w:r w:rsidRPr="00597AB8">
        <w:rPr>
          <w:rFonts w:ascii="Times New Roman" w:hAnsi="Times New Roman" w:cs="Times New Roman"/>
        </w:rPr>
        <w:br/>
        <w:t>4.1.4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97AB8" w:rsidRPr="00597AB8" w14:paraId="6D8EF47B"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B635A60"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4.2. Ekonomik ve mali yeterliğe ilişkin bilgi ve belgeler ile bunların taşıması gereken kriterler:</w:t>
            </w:r>
          </w:p>
        </w:tc>
      </w:tr>
      <w:tr w:rsidR="00597AB8" w:rsidRPr="00597AB8" w14:paraId="3A01EF37"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0460A32"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Ekonomik ve mali yeterliğe ilişkin bilgi, belge veya kriter belirtilmemiştir.</w:t>
            </w:r>
          </w:p>
        </w:tc>
      </w:tr>
    </w:tbl>
    <w:p w14:paraId="7742DCA8" w14:textId="77777777" w:rsidR="00597AB8" w:rsidRPr="00597AB8" w:rsidRDefault="00597AB8" w:rsidP="00597AB8">
      <w:pPr>
        <w:rPr>
          <w:rFonts w:ascii="Times New Roman" w:hAnsi="Times New Roman" w:cs="Times New Roman"/>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97AB8" w:rsidRPr="00597AB8" w14:paraId="436DC87F"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B180467"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4.3. Mesleki ve teknik yeterliğe ilişkin bilgi ve belgeler ile bunların taşıması gereken kriterler:</w:t>
            </w:r>
          </w:p>
        </w:tc>
      </w:tr>
      <w:tr w:rsidR="00597AB8" w:rsidRPr="00597AB8" w14:paraId="6737EB4B"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5B18B3F"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 xml:space="preserve">4.3.1. Son on beş yıl içinde bedel içeren bir sözleşme kapsamında taahhüt edilen ve teklif edilen bedelin </w:t>
            </w:r>
            <w:proofErr w:type="gramStart"/>
            <w:r w:rsidRPr="00597AB8">
              <w:rPr>
                <w:rFonts w:ascii="Times New Roman" w:hAnsi="Times New Roman" w:cs="Times New Roman"/>
              </w:rPr>
              <w:t>% 50</w:t>
            </w:r>
            <w:proofErr w:type="gramEnd"/>
            <w:r w:rsidRPr="00597AB8">
              <w:rPr>
                <w:rFonts w:ascii="Times New Roman" w:hAnsi="Times New Roman" w:cs="Times New Roman"/>
              </w:rPr>
              <w:t xml:space="preserve"> oranından az olmamak üzere ihale konusu iş veya benzer işlere ilişkin iş deneyimini gösteren belgeler.</w:t>
            </w:r>
          </w:p>
        </w:tc>
      </w:tr>
      <w:tr w:rsidR="00597AB8" w:rsidRPr="00597AB8" w14:paraId="2F8F90EE"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74A7C4D"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597AB8">
              <w:rPr>
                <w:rFonts w:ascii="Times New Roman" w:hAnsi="Times New Roman" w:cs="Times New Roman"/>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31B7D713" w14:textId="77777777" w:rsidR="00597AB8" w:rsidRPr="00597AB8" w:rsidRDefault="00597AB8" w:rsidP="00597AB8">
      <w:pPr>
        <w:rPr>
          <w:rFonts w:ascii="Times New Roman" w:hAnsi="Times New Roman" w:cs="Times New Roman"/>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97AB8" w:rsidRPr="00597AB8" w14:paraId="6D876448"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4C2BADB"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4.4. Bu ihalede benzer iş olarak kabul edilecek işler ve benzer işe denk sayılacak mühendislik ve mimarlık bölümleri:</w:t>
            </w:r>
          </w:p>
        </w:tc>
      </w:tr>
      <w:tr w:rsidR="00597AB8" w:rsidRPr="00597AB8" w14:paraId="0B387D09"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E1F20C1"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4.4.1. Bu ihalede benzer iş olarak kabul edilecek işler:</w:t>
            </w:r>
          </w:p>
        </w:tc>
      </w:tr>
      <w:tr w:rsidR="00597AB8" w:rsidRPr="00597AB8" w14:paraId="4A2803A6"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1216B8F"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 xml:space="preserve">Yapım işlerinde benzer iş grupları tebliğinin 2. Maddesinin 2.7. fıkrası gereğince (Ek-1)’de yer alan listede bulunan hiçbir gruba dâhil olmadığı için Yapım İşleri İhaleleri Uygulama Yönetmeliği’nin 3. Maddesinde yapılan benzer iş tanımına uygun olarak ve rekabeti engellemeyecek şekilde yapılacaktır </w:t>
            </w:r>
            <w:r w:rsidRPr="00597AB8">
              <w:rPr>
                <w:rFonts w:ascii="Times New Roman" w:hAnsi="Times New Roman" w:cs="Times New Roman"/>
              </w:rPr>
              <w:lastRenderedPageBreak/>
              <w:t xml:space="preserve">denildiğinden bu iş için benzer iş olarak; </w:t>
            </w:r>
            <w:proofErr w:type="gramStart"/>
            <w:r w:rsidRPr="00597AB8">
              <w:rPr>
                <w:rFonts w:ascii="Times New Roman" w:hAnsi="Times New Roman" w:cs="Times New Roman"/>
              </w:rPr>
              <w:t>Bu</w:t>
            </w:r>
            <w:proofErr w:type="gramEnd"/>
            <w:r w:rsidRPr="00597AB8">
              <w:rPr>
                <w:rFonts w:ascii="Times New Roman" w:hAnsi="Times New Roman" w:cs="Times New Roman"/>
              </w:rPr>
              <w:t xml:space="preserve"> ihalede Fotovoltaik Güneş Panelleri ve İnverterlerden oluşan elektrik üretim tesislerinin yapılması işleri benzer iş olarak kabul edilecektir.</w:t>
            </w:r>
          </w:p>
        </w:tc>
      </w:tr>
      <w:tr w:rsidR="00597AB8" w:rsidRPr="00597AB8" w14:paraId="0FB424C2"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C20C1B5"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lastRenderedPageBreak/>
              <w:t>4.4.2. Bu ihalede benzer işe denk sayılacak mühendislik ve mimarlık bölümleri:</w:t>
            </w:r>
          </w:p>
        </w:tc>
      </w:tr>
      <w:tr w:rsidR="00597AB8" w:rsidRPr="00597AB8" w14:paraId="5C4CAF8D" w14:textId="777777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CF2DE74"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Elektrik Mühendisliği</w:t>
            </w:r>
            <w:r w:rsidRPr="00597AB8">
              <w:rPr>
                <w:rFonts w:ascii="Times New Roman" w:hAnsi="Times New Roman" w:cs="Times New Roman"/>
              </w:rPr>
              <w:br/>
              <w:t>Elektrik-Elektronik Mühendisliği</w:t>
            </w:r>
          </w:p>
        </w:tc>
      </w:tr>
    </w:tbl>
    <w:p w14:paraId="04F7A2E5"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br/>
        <w:t>5- Ekonomik açıdan en avantajlı teklif sadece fiyat esasına göre belirlenecektir.</w:t>
      </w:r>
      <w:r w:rsidRPr="00597AB8">
        <w:rPr>
          <w:rFonts w:ascii="Times New Roman" w:hAnsi="Times New Roman" w:cs="Times New Roman"/>
        </w:rPr>
        <w:br/>
      </w:r>
      <w:r w:rsidRPr="00597AB8">
        <w:rPr>
          <w:rFonts w:ascii="Times New Roman" w:hAnsi="Times New Roman" w:cs="Times New Roman"/>
        </w:rPr>
        <w:br/>
        <w:t>6- İhaleye sadece yerli istekliler katılabilecektir.</w:t>
      </w:r>
      <w:r w:rsidRPr="00597AB8">
        <w:rPr>
          <w:rFonts w:ascii="Times New Roman" w:hAnsi="Times New Roman" w:cs="Times New Roman"/>
        </w:rPr>
        <w:br/>
      </w:r>
      <w:r w:rsidRPr="00597AB8">
        <w:rPr>
          <w:rFonts w:ascii="Times New Roman" w:hAnsi="Times New Roman" w:cs="Times New Roman"/>
        </w:rPr>
        <w:br/>
        <w:t>7- İhaleye teklif verecek olanların, EKAP hesabına giriş yaparak ihale dokümanını indirmeleri zorunludur.</w:t>
      </w:r>
      <w:r w:rsidRPr="00597AB8">
        <w:rPr>
          <w:rFonts w:ascii="Times New Roman" w:hAnsi="Times New Roman" w:cs="Times New Roman"/>
        </w:rPr>
        <w:br/>
      </w:r>
      <w:r w:rsidRPr="00597AB8">
        <w:rPr>
          <w:rFonts w:ascii="Times New Roman" w:hAnsi="Times New Roman" w:cs="Times New Roman"/>
        </w:rPr>
        <w:br/>
        <w:t>8-Teklifler, EKAP üzerinden teklif mektubu ile ihaleye katılım belgesi ve diğer ekler kullanılarak hazırlanacak ve e-imza ile imzalanarak ihale tarih ve saatine kadar EKAP üzerinden gönderilecektir.</w:t>
      </w:r>
      <w:r w:rsidRPr="00597AB8">
        <w:rPr>
          <w:rFonts w:ascii="Times New Roman" w:hAnsi="Times New Roman" w:cs="Times New Roman"/>
        </w:rPr>
        <w:br/>
      </w:r>
      <w:r w:rsidRPr="00597AB8">
        <w:rPr>
          <w:rFonts w:ascii="Times New Roman" w:hAnsi="Times New Roman" w:cs="Times New Roman"/>
        </w:rPr>
        <w:b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97AB8">
        <w:rPr>
          <w:rFonts w:ascii="Times New Roman" w:hAnsi="Times New Roman" w:cs="Times New Roman"/>
        </w:rPr>
        <w:br/>
      </w:r>
      <w:r w:rsidRPr="00597AB8">
        <w:rPr>
          <w:rFonts w:ascii="Times New Roman" w:hAnsi="Times New Roman" w:cs="Times New Roman"/>
        </w:rPr>
        <w:br/>
        <w:t>10- Bu ihalede, işin tamamı için teklif verilecektir.</w:t>
      </w:r>
      <w:r w:rsidRPr="00597AB8">
        <w:rPr>
          <w:rFonts w:ascii="Times New Roman" w:hAnsi="Times New Roman" w:cs="Times New Roman"/>
        </w:rPr>
        <w:br/>
      </w:r>
      <w:r w:rsidRPr="00597AB8">
        <w:rPr>
          <w:rFonts w:ascii="Times New Roman" w:hAnsi="Times New Roman" w:cs="Times New Roman"/>
        </w:rPr>
        <w:br/>
        <w:t>11- İstekliler teklif ettikleri bedelin %3’ünden az olmamak üzere kendi belirleyecekleri tutarda geçici teminat vereceklerdir.</w:t>
      </w:r>
      <w:r w:rsidRPr="00597AB8">
        <w:rPr>
          <w:rFonts w:ascii="Times New Roman" w:hAnsi="Times New Roman" w:cs="Times New Roman"/>
        </w:rPr>
        <w:br/>
      </w:r>
      <w:r w:rsidRPr="00597AB8">
        <w:rPr>
          <w:rFonts w:ascii="Times New Roman" w:hAnsi="Times New Roman" w:cs="Times New Roman"/>
        </w:rPr>
        <w:br/>
        <w:t>12- Bu ihalede elektronik eksiltme yapılmayacaktır.</w:t>
      </w:r>
      <w:r w:rsidRPr="00597AB8">
        <w:rPr>
          <w:rFonts w:ascii="Times New Roman" w:hAnsi="Times New Roman" w:cs="Times New Roman"/>
        </w:rPr>
        <w:br/>
      </w:r>
      <w:r w:rsidRPr="00597AB8">
        <w:rPr>
          <w:rFonts w:ascii="Times New Roman" w:hAnsi="Times New Roman" w:cs="Times New Roman"/>
        </w:rPr>
        <w:br/>
        <w:t>13- Verilen tekliflerin geçerlilik süresi, ihale tarihinden itibaren 60 (Altmış) takvim günüdür.</w:t>
      </w:r>
      <w:r w:rsidRPr="00597AB8">
        <w:rPr>
          <w:rFonts w:ascii="Times New Roman" w:hAnsi="Times New Roman" w:cs="Times New Roman"/>
        </w:rPr>
        <w:br/>
      </w:r>
      <w:r w:rsidRPr="00597AB8">
        <w:rPr>
          <w:rFonts w:ascii="Times New Roman" w:hAnsi="Times New Roman" w:cs="Times New Roman"/>
        </w:rPr>
        <w:br/>
        <w:t>14- Konsorsiyum olarak ihaleye teklif verilemez.</w:t>
      </w:r>
      <w:r w:rsidRPr="00597AB8">
        <w:rPr>
          <w:rFonts w:ascii="Times New Roman" w:hAnsi="Times New Roman" w:cs="Times New Roman"/>
        </w:rPr>
        <w:br/>
      </w:r>
      <w:r w:rsidRPr="00597AB8">
        <w:rPr>
          <w:rFonts w:ascii="Times New Roman" w:hAnsi="Times New Roman" w:cs="Times New Roman"/>
        </w:rPr>
        <w:br/>
        <w:t>15- Diğer hususlar:</w:t>
      </w:r>
    </w:p>
    <w:p w14:paraId="2B30E989" w14:textId="77777777" w:rsidR="00597AB8" w:rsidRPr="00597AB8" w:rsidRDefault="00597AB8" w:rsidP="00597AB8">
      <w:pPr>
        <w:rPr>
          <w:rFonts w:ascii="Times New Roman" w:hAnsi="Times New Roman" w:cs="Times New Roman"/>
        </w:rPr>
      </w:pPr>
      <w:r w:rsidRPr="00597AB8">
        <w:rPr>
          <w:rFonts w:ascii="Times New Roman" w:hAnsi="Times New Roman" w:cs="Times New Roman"/>
        </w:rPr>
        <w:t>İhalede Uygulanacak Sınır Değer Katsayısı (N</w:t>
      </w:r>
      <w:proofErr w:type="gramStart"/>
      <w:r w:rsidRPr="00597AB8">
        <w:rPr>
          <w:rFonts w:ascii="Times New Roman" w:hAnsi="Times New Roman" w:cs="Times New Roman"/>
        </w:rPr>
        <w:t>) :</w:t>
      </w:r>
      <w:proofErr w:type="gramEnd"/>
      <w:r w:rsidRPr="00597AB8">
        <w:rPr>
          <w:rFonts w:ascii="Times New Roman" w:hAnsi="Times New Roman" w:cs="Times New Roman"/>
        </w:rPr>
        <w:t> 1,00</w:t>
      </w:r>
      <w:r w:rsidRPr="00597AB8">
        <w:rPr>
          <w:rFonts w:ascii="Times New Roman" w:hAnsi="Times New Roman" w:cs="Times New Roman"/>
        </w:rPr>
        <w:br/>
        <w:t>Sınır değerin altında teklif sunan isteklilerin teklifleri açıklama istenilmeksizin reddedilecektir.</w:t>
      </w:r>
    </w:p>
    <w:p w14:paraId="05A930AC" w14:textId="77777777" w:rsidR="00DA582E" w:rsidRPr="00597AB8" w:rsidRDefault="00DA582E" w:rsidP="00597AB8">
      <w:pPr>
        <w:rPr>
          <w:rFonts w:ascii="Times New Roman" w:hAnsi="Times New Roman" w:cs="Times New Roman"/>
        </w:rPr>
      </w:pPr>
    </w:p>
    <w:sectPr w:rsidR="00DA582E" w:rsidRPr="00597A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8FD"/>
    <w:rsid w:val="00597AB8"/>
    <w:rsid w:val="00BA57E7"/>
    <w:rsid w:val="00BC58FD"/>
    <w:rsid w:val="00C263F7"/>
    <w:rsid w:val="00D96EA2"/>
    <w:rsid w:val="00DA582E"/>
    <w:rsid w:val="00DB5C01"/>
    <w:rsid w:val="00E02034"/>
    <w:rsid w:val="00FC1C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664D5-C0C7-4E5B-BC5A-9E540F40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C5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C5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C58F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C58F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C58F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C58F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C58F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C58F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C58F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C58F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C58F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C58F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C58F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C58F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C58F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C58F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C58F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C58FD"/>
    <w:rPr>
      <w:rFonts w:eastAsiaTheme="majorEastAsia" w:cstheme="majorBidi"/>
      <w:color w:val="272727" w:themeColor="text1" w:themeTint="D8"/>
    </w:rPr>
  </w:style>
  <w:style w:type="paragraph" w:styleId="KonuBal">
    <w:name w:val="Title"/>
    <w:basedOn w:val="Normal"/>
    <w:next w:val="Normal"/>
    <w:link w:val="KonuBalChar"/>
    <w:uiPriority w:val="10"/>
    <w:qFormat/>
    <w:rsid w:val="00BC5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C58F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C58F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C58F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C58F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C58FD"/>
    <w:rPr>
      <w:i/>
      <w:iCs/>
      <w:color w:val="404040" w:themeColor="text1" w:themeTint="BF"/>
    </w:rPr>
  </w:style>
  <w:style w:type="paragraph" w:styleId="ListeParagraf">
    <w:name w:val="List Paragraph"/>
    <w:basedOn w:val="Normal"/>
    <w:uiPriority w:val="34"/>
    <w:qFormat/>
    <w:rsid w:val="00BC58FD"/>
    <w:pPr>
      <w:ind w:left="720"/>
      <w:contextualSpacing/>
    </w:pPr>
  </w:style>
  <w:style w:type="character" w:styleId="GlVurgulama">
    <w:name w:val="Intense Emphasis"/>
    <w:basedOn w:val="VarsaylanParagrafYazTipi"/>
    <w:uiPriority w:val="21"/>
    <w:qFormat/>
    <w:rsid w:val="00BC58FD"/>
    <w:rPr>
      <w:i/>
      <w:iCs/>
      <w:color w:val="2F5496" w:themeColor="accent1" w:themeShade="BF"/>
    </w:rPr>
  </w:style>
  <w:style w:type="paragraph" w:styleId="GlAlnt">
    <w:name w:val="Intense Quote"/>
    <w:basedOn w:val="Normal"/>
    <w:next w:val="Normal"/>
    <w:link w:val="GlAlntChar"/>
    <w:uiPriority w:val="30"/>
    <w:qFormat/>
    <w:rsid w:val="00BC5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C58FD"/>
    <w:rPr>
      <w:i/>
      <w:iCs/>
      <w:color w:val="2F5496" w:themeColor="accent1" w:themeShade="BF"/>
    </w:rPr>
  </w:style>
  <w:style w:type="character" w:styleId="GlBavuru">
    <w:name w:val="Intense Reference"/>
    <w:basedOn w:val="VarsaylanParagrafYazTipi"/>
    <w:uiPriority w:val="32"/>
    <w:qFormat/>
    <w:rsid w:val="00BC58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878</Words>
  <Characters>5011</Characters>
  <Application>Microsoft Office Word</Application>
  <DocSecurity>0</DocSecurity>
  <Lines>41</Lines>
  <Paragraphs>11</Paragraphs>
  <ScaleCrop>false</ScaleCrop>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2026-08-26T10:20:00Z</dcterms:created>
  <dcterms:modified xsi:type="dcterms:W3CDTF">2026-08-26T11:36:00Z</dcterms:modified>
</cp:coreProperties>
</file>